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9E3" w:rsidRDefault="009C29E3" w:rsidP="00983DEA">
      <w:pPr>
        <w:pStyle w:val="Title"/>
      </w:pPr>
      <w:r>
        <w:rPr>
          <w:rFonts w:ascii="Arial" w:hAnsi="Arial" w:cs="Arial"/>
          <w:sz w:val="22"/>
          <w:szCs w:val="22"/>
          <w:lang w:val="en-CA" w:bidi="en-US"/>
        </w:rPr>
        <w:t>Observables</w:t>
      </w:r>
      <w:r>
        <w:rPr>
          <w:rFonts w:ascii="Arial" w:eastAsia="Arial" w:hAnsi="Arial" w:cs="Arial"/>
          <w:sz w:val="22"/>
          <w:szCs w:val="22"/>
          <w:lang w:val="en-CA" w:bidi="en-US"/>
        </w:rPr>
        <w:t xml:space="preserve"> </w:t>
      </w:r>
      <w:r>
        <w:rPr>
          <w:rFonts w:ascii="Arial" w:hAnsi="Arial" w:cs="Arial"/>
          <w:sz w:val="22"/>
          <w:szCs w:val="22"/>
          <w:lang w:val="en-CA" w:bidi="en-US"/>
        </w:rPr>
        <w:t>and</w:t>
      </w:r>
      <w:r>
        <w:rPr>
          <w:rFonts w:ascii="Arial" w:eastAsia="Arial" w:hAnsi="Arial" w:cs="Arial"/>
          <w:sz w:val="22"/>
          <w:szCs w:val="22"/>
          <w:lang w:val="en-CA" w:bidi="en-US"/>
        </w:rPr>
        <w:t xml:space="preserve"> </w:t>
      </w:r>
      <w:r>
        <w:rPr>
          <w:rFonts w:ascii="Arial" w:hAnsi="Arial" w:cs="Arial"/>
          <w:sz w:val="22"/>
          <w:szCs w:val="22"/>
          <w:lang w:val="en-CA" w:bidi="en-US"/>
        </w:rPr>
        <w:t>Investigation</w:t>
      </w:r>
      <w:r>
        <w:rPr>
          <w:rFonts w:ascii="Arial" w:eastAsia="Arial" w:hAnsi="Arial" w:cs="Arial"/>
          <w:sz w:val="22"/>
          <w:szCs w:val="22"/>
          <w:lang w:val="en-CA" w:bidi="en-US"/>
        </w:rPr>
        <w:t xml:space="preserve"> </w:t>
      </w:r>
      <w:r>
        <w:rPr>
          <w:rFonts w:ascii="Arial" w:hAnsi="Arial" w:cs="Arial"/>
          <w:sz w:val="22"/>
          <w:szCs w:val="22"/>
          <w:lang w:val="en-CA" w:bidi="en-US"/>
        </w:rPr>
        <w:t>Model</w:t>
      </w:r>
      <w:r>
        <w:rPr>
          <w:rFonts w:ascii="Arial" w:eastAsia="Arial" w:hAnsi="Arial" w:cs="Arial"/>
          <w:sz w:val="22"/>
          <w:szCs w:val="22"/>
          <w:lang w:val="en-CA" w:bidi="en-US"/>
        </w:rPr>
        <w:t xml:space="preserve"> </w:t>
      </w:r>
      <w:r>
        <w:rPr>
          <w:rFonts w:ascii="Arial" w:hAnsi="Arial" w:cs="Arial"/>
          <w:sz w:val="22"/>
          <w:szCs w:val="22"/>
          <w:lang w:val="en-CA" w:bidi="en-US"/>
        </w:rPr>
        <w:t>Project</w:t>
      </w:r>
      <w:r w:rsidRPr="001B6A95">
        <w:t xml:space="preserve"> </w:t>
      </w:r>
    </w:p>
    <w:p w:rsidR="0005158D" w:rsidRPr="009C29E3" w:rsidRDefault="009C29E3" w:rsidP="00983DEA">
      <w:pPr>
        <w:pStyle w:val="Title"/>
        <w:rPr>
          <w:rFonts w:ascii="Arial" w:hAnsi="Arial" w:cs="Arial"/>
          <w:sz w:val="22"/>
          <w:szCs w:val="22"/>
          <w:lang w:val="en-CA" w:bidi="en-US"/>
        </w:rPr>
      </w:pPr>
      <w:r w:rsidRPr="009C29E3">
        <w:rPr>
          <w:rFonts w:ascii="Arial" w:eastAsia="Arial" w:hAnsi="Arial" w:cs="Arial"/>
          <w:sz w:val="22"/>
          <w:szCs w:val="22"/>
          <w:lang w:val="da-DK" w:bidi="en-US"/>
        </w:rPr>
        <w:t xml:space="preserve"> </w:t>
      </w:r>
      <w:r w:rsidR="00B627BA">
        <w:rPr>
          <w:rFonts w:ascii="Arial" w:eastAsia="Arial" w:hAnsi="Arial" w:cs="Arial"/>
          <w:sz w:val="22"/>
          <w:szCs w:val="22"/>
          <w:lang w:val="da-DK" w:bidi="en-US"/>
        </w:rPr>
        <w:t>April 27</w:t>
      </w:r>
      <w:r>
        <w:rPr>
          <w:rFonts w:ascii="Arial" w:eastAsia="Arial" w:hAnsi="Arial" w:cs="Arial"/>
          <w:sz w:val="22"/>
          <w:szCs w:val="22"/>
          <w:lang w:val="da-DK" w:bidi="en-US"/>
        </w:rPr>
        <w:t>th,2015</w:t>
      </w:r>
      <w:r w:rsidR="007061AE" w:rsidRPr="001B6A95">
        <w:t xml:space="preserve">, </w:t>
      </w:r>
      <w:r>
        <w:rPr>
          <w:rFonts w:ascii="Arial" w:hAnsi="Arial" w:cs="Arial"/>
          <w:sz w:val="22"/>
          <w:szCs w:val="22"/>
          <w:lang w:bidi="en-US"/>
        </w:rPr>
        <w:t>20:00</w:t>
      </w:r>
      <w:r>
        <w:rPr>
          <w:rFonts w:ascii="Arial" w:eastAsia="Arial" w:hAnsi="Arial" w:cs="Arial"/>
          <w:sz w:val="22"/>
          <w:szCs w:val="22"/>
          <w:lang w:bidi="en-US"/>
        </w:rPr>
        <w:t xml:space="preserve"> – </w:t>
      </w:r>
      <w:r>
        <w:rPr>
          <w:rFonts w:ascii="Arial" w:hAnsi="Arial" w:cs="Arial"/>
          <w:sz w:val="22"/>
          <w:szCs w:val="22"/>
          <w:lang w:bidi="en-US"/>
        </w:rPr>
        <w:t>21:00</w:t>
      </w:r>
      <w:r>
        <w:rPr>
          <w:rFonts w:ascii="Arial" w:eastAsia="Arial" w:hAnsi="Arial" w:cs="Arial"/>
          <w:sz w:val="22"/>
          <w:szCs w:val="22"/>
          <w:lang w:bidi="en-US"/>
        </w:rPr>
        <w:t xml:space="preserve"> </w:t>
      </w:r>
      <w:r w:rsidR="0005158D" w:rsidRPr="009C29E3">
        <w:rPr>
          <w:rFonts w:ascii="Arial" w:hAnsi="Arial" w:cs="Arial"/>
          <w:sz w:val="22"/>
          <w:szCs w:val="22"/>
          <w:lang w:val="en-CA" w:bidi="en-US"/>
        </w:rPr>
        <w:t>UTC</w:t>
      </w:r>
    </w:p>
    <w:p w:rsidR="006427F7" w:rsidRPr="001B6A95" w:rsidRDefault="006427F7" w:rsidP="00983DEA">
      <w:pPr>
        <w:pStyle w:val="Title"/>
      </w:pPr>
      <w:r w:rsidRPr="001B6A95">
        <w:t>Minutes of Meeting</w:t>
      </w:r>
    </w:p>
    <w:p w:rsidR="001B4916" w:rsidRPr="001B6A95" w:rsidRDefault="001B4916" w:rsidP="00983DEA">
      <w:r w:rsidRPr="001B6A95">
        <w:t xml:space="preserve">Location: Teleconference </w:t>
      </w:r>
    </w:p>
    <w:p w:rsidR="004A1DA8" w:rsidRPr="001B6A95" w:rsidRDefault="006427F7" w:rsidP="00983DEA">
      <w:pPr>
        <w:rPr>
          <w:i/>
        </w:rPr>
      </w:pPr>
      <w:r w:rsidRPr="001B6A95">
        <w:t>Attendees</w:t>
      </w:r>
      <w:r w:rsidR="001B4916" w:rsidRPr="001B6A95">
        <w:t>:</w:t>
      </w:r>
      <w:r w:rsidR="00576194" w:rsidRPr="001B6A95">
        <w:t xml:space="preserve"> </w:t>
      </w:r>
      <w:r w:rsidR="00117FD3" w:rsidRPr="001B6A95">
        <w:t xml:space="preserve">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4"/>
        <w:gridCol w:w="2444"/>
        <w:gridCol w:w="2445"/>
        <w:gridCol w:w="2445"/>
      </w:tblGrid>
      <w:tr w:rsidR="00576194" w:rsidRPr="001B6A95" w:rsidTr="00576194">
        <w:tc>
          <w:tcPr>
            <w:tcW w:w="4888" w:type="dxa"/>
            <w:gridSpan w:val="2"/>
            <w:shd w:val="clear" w:color="auto" w:fill="B8CCE4" w:themeFill="accent1" w:themeFillTint="66"/>
          </w:tcPr>
          <w:p w:rsidR="00576194" w:rsidRPr="001B6A95" w:rsidRDefault="00576194" w:rsidP="00576194">
            <w:pPr>
              <w:pStyle w:val="TableEntry"/>
              <w:jc w:val="center"/>
            </w:pPr>
            <w:r w:rsidRPr="001B6A95">
              <w:t>Attendees</w:t>
            </w:r>
          </w:p>
        </w:tc>
        <w:tc>
          <w:tcPr>
            <w:tcW w:w="4890" w:type="dxa"/>
            <w:gridSpan w:val="2"/>
            <w:shd w:val="clear" w:color="auto" w:fill="B8CCE4" w:themeFill="accent1" w:themeFillTint="66"/>
          </w:tcPr>
          <w:p w:rsidR="00576194" w:rsidRPr="001B6A95" w:rsidRDefault="00576194" w:rsidP="00576194">
            <w:pPr>
              <w:pStyle w:val="TableEntry"/>
              <w:jc w:val="center"/>
            </w:pPr>
            <w:r w:rsidRPr="001B6A95">
              <w:t>Apologies</w:t>
            </w:r>
          </w:p>
        </w:tc>
      </w:tr>
      <w:tr w:rsidR="00576194" w:rsidRPr="001B6A95" w:rsidTr="00576194">
        <w:tc>
          <w:tcPr>
            <w:tcW w:w="2444" w:type="dxa"/>
            <w:shd w:val="clear" w:color="auto" w:fill="B8CCE4" w:themeFill="accent1" w:themeFillTint="66"/>
          </w:tcPr>
          <w:p w:rsidR="00576194" w:rsidRPr="001B6A95" w:rsidRDefault="00576194" w:rsidP="00576194">
            <w:pPr>
              <w:pStyle w:val="TableEntry"/>
            </w:pPr>
            <w:r w:rsidRPr="001B6A95">
              <w:t>Name</w:t>
            </w:r>
          </w:p>
        </w:tc>
        <w:tc>
          <w:tcPr>
            <w:tcW w:w="2444" w:type="dxa"/>
            <w:shd w:val="clear" w:color="auto" w:fill="B8CCE4" w:themeFill="accent1" w:themeFillTint="66"/>
          </w:tcPr>
          <w:p w:rsidR="00576194" w:rsidRPr="001B6A95" w:rsidRDefault="00576194" w:rsidP="00576194">
            <w:pPr>
              <w:pStyle w:val="TableEntry"/>
            </w:pPr>
            <w:r w:rsidRPr="001B6A95">
              <w:t>&lt;Organization or Role in meeting or country&gt;</w:t>
            </w:r>
          </w:p>
        </w:tc>
        <w:tc>
          <w:tcPr>
            <w:tcW w:w="2445" w:type="dxa"/>
            <w:shd w:val="clear" w:color="auto" w:fill="B8CCE4" w:themeFill="accent1" w:themeFillTint="66"/>
          </w:tcPr>
          <w:p w:rsidR="00576194" w:rsidRPr="001B6A95" w:rsidRDefault="00576194" w:rsidP="004C127F">
            <w:pPr>
              <w:pStyle w:val="TableEntry"/>
            </w:pPr>
            <w:r w:rsidRPr="001B6A95">
              <w:t>Name</w:t>
            </w:r>
          </w:p>
        </w:tc>
        <w:tc>
          <w:tcPr>
            <w:tcW w:w="2445" w:type="dxa"/>
            <w:shd w:val="clear" w:color="auto" w:fill="B8CCE4" w:themeFill="accent1" w:themeFillTint="66"/>
          </w:tcPr>
          <w:p w:rsidR="00576194" w:rsidRPr="001B6A95" w:rsidRDefault="00576194" w:rsidP="004C127F">
            <w:pPr>
              <w:pStyle w:val="TableEntry"/>
            </w:pPr>
            <w:r w:rsidRPr="001B6A95">
              <w:t>&lt;Organization or Role in meeting or country&gt;</w:t>
            </w:r>
          </w:p>
        </w:tc>
      </w:tr>
      <w:tr w:rsidR="00576194" w:rsidRPr="001B6A95" w:rsidTr="00576194">
        <w:tc>
          <w:tcPr>
            <w:tcW w:w="2444" w:type="dxa"/>
          </w:tcPr>
          <w:p w:rsidR="00576194" w:rsidRPr="001B6A95" w:rsidRDefault="009C29E3" w:rsidP="00576194">
            <w:pPr>
              <w:pStyle w:val="TableEntry"/>
            </w:pPr>
            <w:r w:rsidRPr="009C29E3">
              <w:t>Daniel Karlsson (DK)</w:t>
            </w:r>
          </w:p>
        </w:tc>
        <w:tc>
          <w:tcPr>
            <w:tcW w:w="2444" w:type="dxa"/>
          </w:tcPr>
          <w:p w:rsidR="00576194" w:rsidRPr="001B6A95" w:rsidRDefault="009C29E3" w:rsidP="00576194">
            <w:pPr>
              <w:pStyle w:val="TableEntry"/>
            </w:pPr>
            <w:r>
              <w:t>Chair</w:t>
            </w:r>
          </w:p>
        </w:tc>
        <w:tc>
          <w:tcPr>
            <w:tcW w:w="2445" w:type="dxa"/>
          </w:tcPr>
          <w:p w:rsidR="00576194" w:rsidRPr="001B6A95" w:rsidRDefault="00576194" w:rsidP="00576194">
            <w:pPr>
              <w:pStyle w:val="TableEntry"/>
            </w:pPr>
          </w:p>
        </w:tc>
        <w:tc>
          <w:tcPr>
            <w:tcW w:w="2445" w:type="dxa"/>
          </w:tcPr>
          <w:p w:rsidR="00576194" w:rsidRPr="001B6A95" w:rsidRDefault="00576194" w:rsidP="00576194">
            <w:pPr>
              <w:pStyle w:val="TableEntry"/>
            </w:pPr>
          </w:p>
        </w:tc>
      </w:tr>
      <w:tr w:rsidR="00576194" w:rsidRPr="001B6A95" w:rsidTr="00576194">
        <w:tc>
          <w:tcPr>
            <w:tcW w:w="2444" w:type="dxa"/>
          </w:tcPr>
          <w:p w:rsidR="00576194" w:rsidRPr="001B6A95" w:rsidRDefault="009C29E3" w:rsidP="009C29E3">
            <w:pPr>
              <w:pStyle w:val="TableEntry"/>
              <w:jc w:val="center"/>
            </w:pPr>
            <w:r w:rsidRPr="009C29E3">
              <w:t>Michael Osborne (MO)</w:t>
            </w:r>
          </w:p>
        </w:tc>
        <w:tc>
          <w:tcPr>
            <w:tcW w:w="2444" w:type="dxa"/>
          </w:tcPr>
          <w:p w:rsidR="00576194" w:rsidRPr="001B6A95" w:rsidRDefault="009C29E3" w:rsidP="00576194">
            <w:pPr>
              <w:pStyle w:val="TableEntry"/>
            </w:pPr>
            <w:r>
              <w:t>Secretary</w:t>
            </w:r>
          </w:p>
        </w:tc>
        <w:tc>
          <w:tcPr>
            <w:tcW w:w="2445" w:type="dxa"/>
          </w:tcPr>
          <w:p w:rsidR="00576194" w:rsidRPr="001B6A95" w:rsidRDefault="00576194" w:rsidP="00576194">
            <w:pPr>
              <w:pStyle w:val="TableEntry"/>
            </w:pPr>
          </w:p>
        </w:tc>
        <w:tc>
          <w:tcPr>
            <w:tcW w:w="2445" w:type="dxa"/>
          </w:tcPr>
          <w:p w:rsidR="00576194" w:rsidRPr="001B6A95" w:rsidRDefault="00576194" w:rsidP="00576194">
            <w:pPr>
              <w:pStyle w:val="TableEntry"/>
            </w:pPr>
          </w:p>
        </w:tc>
      </w:tr>
      <w:tr w:rsidR="00576194" w:rsidRPr="001B6A95" w:rsidTr="00576194">
        <w:tc>
          <w:tcPr>
            <w:tcW w:w="2444" w:type="dxa"/>
          </w:tcPr>
          <w:p w:rsidR="00576194" w:rsidRPr="001B6A95" w:rsidRDefault="009C29E3" w:rsidP="00576194">
            <w:pPr>
              <w:pStyle w:val="TableEntry"/>
            </w:pPr>
            <w:r w:rsidRPr="009C29E3">
              <w:t>David Sperzal (DS)</w:t>
            </w:r>
          </w:p>
        </w:tc>
        <w:tc>
          <w:tcPr>
            <w:tcW w:w="2444" w:type="dxa"/>
          </w:tcPr>
          <w:p w:rsidR="00576194" w:rsidRPr="001B6A95" w:rsidRDefault="00576194" w:rsidP="00576194">
            <w:pPr>
              <w:pStyle w:val="TableEntry"/>
            </w:pPr>
          </w:p>
        </w:tc>
        <w:tc>
          <w:tcPr>
            <w:tcW w:w="2445" w:type="dxa"/>
          </w:tcPr>
          <w:p w:rsidR="00576194" w:rsidRPr="001B6A95" w:rsidRDefault="00576194" w:rsidP="00576194">
            <w:pPr>
              <w:pStyle w:val="TableEntry"/>
            </w:pPr>
          </w:p>
        </w:tc>
        <w:tc>
          <w:tcPr>
            <w:tcW w:w="2445" w:type="dxa"/>
          </w:tcPr>
          <w:p w:rsidR="00576194" w:rsidRPr="001B6A95" w:rsidRDefault="00576194" w:rsidP="00576194">
            <w:pPr>
              <w:pStyle w:val="TableEntry"/>
            </w:pPr>
          </w:p>
        </w:tc>
      </w:tr>
      <w:tr w:rsidR="00941F93" w:rsidRPr="001B6A95" w:rsidTr="00576194">
        <w:tc>
          <w:tcPr>
            <w:tcW w:w="2444" w:type="dxa"/>
          </w:tcPr>
          <w:p w:rsidR="00941F93" w:rsidRPr="009C29E3" w:rsidRDefault="00941F93" w:rsidP="0059419D">
            <w:pPr>
              <w:snapToGrid w:val="0"/>
            </w:pPr>
            <w:r w:rsidRPr="009C29E3">
              <w:t>Rob Hausam (RH)</w:t>
            </w:r>
          </w:p>
          <w:p w:rsidR="00941F93" w:rsidRPr="001B6A95" w:rsidRDefault="00941F93" w:rsidP="0059419D">
            <w:pPr>
              <w:pStyle w:val="TableEntry"/>
            </w:pPr>
          </w:p>
        </w:tc>
        <w:tc>
          <w:tcPr>
            <w:tcW w:w="2444" w:type="dxa"/>
          </w:tcPr>
          <w:p w:rsidR="00941F93" w:rsidRPr="001B6A95" w:rsidRDefault="00941F93" w:rsidP="00576194">
            <w:pPr>
              <w:pStyle w:val="TableEntry"/>
            </w:pPr>
          </w:p>
        </w:tc>
        <w:tc>
          <w:tcPr>
            <w:tcW w:w="2445" w:type="dxa"/>
          </w:tcPr>
          <w:p w:rsidR="00941F93" w:rsidRPr="001B6A95" w:rsidRDefault="00941F93" w:rsidP="00576194">
            <w:pPr>
              <w:pStyle w:val="TableEntry"/>
            </w:pPr>
          </w:p>
        </w:tc>
        <w:tc>
          <w:tcPr>
            <w:tcW w:w="2445" w:type="dxa"/>
          </w:tcPr>
          <w:p w:rsidR="00941F93" w:rsidRPr="001B6A95" w:rsidRDefault="00941F93" w:rsidP="00576194">
            <w:pPr>
              <w:pStyle w:val="TableEntry"/>
            </w:pPr>
          </w:p>
        </w:tc>
      </w:tr>
      <w:tr w:rsidR="005A76CE" w:rsidRPr="001B6A95" w:rsidTr="00576194">
        <w:tc>
          <w:tcPr>
            <w:tcW w:w="2444" w:type="dxa"/>
          </w:tcPr>
          <w:p w:rsidR="005A76CE" w:rsidRDefault="00F4602B" w:rsidP="00576194">
            <w:pPr>
              <w:pStyle w:val="TableEntry"/>
            </w:pPr>
            <w:r>
              <w:t>James Campbell (JC)</w:t>
            </w:r>
          </w:p>
        </w:tc>
        <w:tc>
          <w:tcPr>
            <w:tcW w:w="2444" w:type="dxa"/>
          </w:tcPr>
          <w:p w:rsidR="005A76CE" w:rsidRPr="001B6A95" w:rsidRDefault="005A76CE" w:rsidP="00576194">
            <w:pPr>
              <w:pStyle w:val="TableEntry"/>
            </w:pPr>
          </w:p>
        </w:tc>
        <w:tc>
          <w:tcPr>
            <w:tcW w:w="2445" w:type="dxa"/>
          </w:tcPr>
          <w:p w:rsidR="005A76CE" w:rsidRPr="001B6A95" w:rsidRDefault="005A76CE" w:rsidP="00576194">
            <w:pPr>
              <w:pStyle w:val="TableEntry"/>
            </w:pPr>
          </w:p>
        </w:tc>
        <w:tc>
          <w:tcPr>
            <w:tcW w:w="2445" w:type="dxa"/>
          </w:tcPr>
          <w:p w:rsidR="005A76CE" w:rsidRPr="001B6A95" w:rsidRDefault="005A76CE" w:rsidP="00576194">
            <w:pPr>
              <w:pStyle w:val="TableEntry"/>
            </w:pPr>
          </w:p>
        </w:tc>
      </w:tr>
      <w:tr w:rsidR="00B627BA" w:rsidRPr="001B6A95" w:rsidTr="00576194">
        <w:tc>
          <w:tcPr>
            <w:tcW w:w="2444" w:type="dxa"/>
          </w:tcPr>
          <w:p w:rsidR="00B627BA" w:rsidRPr="001B6A95" w:rsidRDefault="00B627BA" w:rsidP="00B627BA">
            <w:pPr>
              <w:pStyle w:val="TableEntry"/>
            </w:pPr>
            <w:r>
              <w:t>Suzanne Santamaria (SS)</w:t>
            </w:r>
          </w:p>
        </w:tc>
        <w:tc>
          <w:tcPr>
            <w:tcW w:w="2444" w:type="dxa"/>
          </w:tcPr>
          <w:p w:rsidR="00B627BA" w:rsidRPr="001B6A95" w:rsidRDefault="00B627BA" w:rsidP="00EC7CCE">
            <w:pPr>
              <w:pStyle w:val="TableEntry"/>
            </w:pPr>
            <w:r>
              <w:t>IHTSDO staff</w:t>
            </w:r>
          </w:p>
        </w:tc>
        <w:tc>
          <w:tcPr>
            <w:tcW w:w="2445" w:type="dxa"/>
          </w:tcPr>
          <w:p w:rsidR="00B627BA" w:rsidRPr="001B6A95" w:rsidRDefault="00B627BA" w:rsidP="00576194">
            <w:pPr>
              <w:pStyle w:val="TableEntry"/>
            </w:pPr>
          </w:p>
        </w:tc>
        <w:tc>
          <w:tcPr>
            <w:tcW w:w="2445" w:type="dxa"/>
          </w:tcPr>
          <w:p w:rsidR="00B627BA" w:rsidRPr="001B6A95" w:rsidRDefault="00B627BA" w:rsidP="00576194">
            <w:pPr>
              <w:pStyle w:val="TableEntry"/>
            </w:pPr>
          </w:p>
        </w:tc>
      </w:tr>
      <w:tr w:rsidR="00171BCB" w:rsidRPr="001B6A95" w:rsidTr="00576194">
        <w:tc>
          <w:tcPr>
            <w:tcW w:w="2444" w:type="dxa"/>
          </w:tcPr>
          <w:p w:rsidR="00171BCB" w:rsidRDefault="00171BCB" w:rsidP="00171BCB">
            <w:pPr>
              <w:pStyle w:val="TableEntry"/>
            </w:pPr>
            <w:r>
              <w:t>Stan Huff</w:t>
            </w:r>
            <w:r w:rsidR="00344E7A">
              <w:t xml:space="preserve"> (SH)</w:t>
            </w:r>
          </w:p>
        </w:tc>
        <w:tc>
          <w:tcPr>
            <w:tcW w:w="2444" w:type="dxa"/>
          </w:tcPr>
          <w:p w:rsidR="00171BCB" w:rsidRDefault="00171BCB" w:rsidP="00EC7CCE">
            <w:pPr>
              <w:pStyle w:val="TableEntry"/>
            </w:pPr>
          </w:p>
        </w:tc>
        <w:tc>
          <w:tcPr>
            <w:tcW w:w="2445" w:type="dxa"/>
          </w:tcPr>
          <w:p w:rsidR="00171BCB" w:rsidRPr="001B6A95" w:rsidRDefault="00171BCB" w:rsidP="00576194">
            <w:pPr>
              <w:pStyle w:val="TableEntry"/>
            </w:pPr>
          </w:p>
        </w:tc>
        <w:tc>
          <w:tcPr>
            <w:tcW w:w="2445" w:type="dxa"/>
          </w:tcPr>
          <w:p w:rsidR="00171BCB" w:rsidRPr="001B6A95" w:rsidRDefault="00171BCB" w:rsidP="00576194">
            <w:pPr>
              <w:pStyle w:val="TableEntry"/>
            </w:pPr>
          </w:p>
        </w:tc>
      </w:tr>
    </w:tbl>
    <w:p w:rsidR="006427F7" w:rsidRDefault="006427F7" w:rsidP="00BB0660">
      <w:pPr>
        <w:pStyle w:val="Agenda1"/>
      </w:pPr>
      <w:r w:rsidRPr="001B6A95">
        <w:t>Welcome &amp; Apologies</w:t>
      </w:r>
    </w:p>
    <w:p w:rsidR="009D7586" w:rsidRDefault="009D7586" w:rsidP="009D7586">
      <w:r>
        <w:t>No Apologies</w:t>
      </w:r>
    </w:p>
    <w:p w:rsidR="006427F7" w:rsidRPr="001B6A95" w:rsidRDefault="006427F7" w:rsidP="00983DEA">
      <w:pPr>
        <w:pStyle w:val="Agenda1"/>
      </w:pPr>
      <w:r w:rsidRPr="001B6A95">
        <w:t>Conflicts of Interest</w:t>
      </w:r>
      <w:r w:rsidR="005A76CE">
        <w:tab/>
      </w:r>
    </w:p>
    <w:p w:rsidR="006427F7" w:rsidRPr="001B6A95" w:rsidRDefault="009C29E3" w:rsidP="00983DEA">
      <w:r>
        <w:t>None.</w:t>
      </w:r>
    </w:p>
    <w:p w:rsidR="006427F7" w:rsidRPr="001B6A95" w:rsidRDefault="00576194" w:rsidP="00983DEA">
      <w:pPr>
        <w:pStyle w:val="Agenda1"/>
      </w:pPr>
      <w:r w:rsidRPr="001B6A95">
        <w:t>Minutes of last meeting</w:t>
      </w:r>
    </w:p>
    <w:p w:rsidR="009C29E3" w:rsidRDefault="009C29E3" w:rsidP="00576194">
      <w:r w:rsidRPr="009C29E3">
        <w:t>Minutes accepted.</w:t>
      </w:r>
    </w:p>
    <w:p w:rsidR="00576194" w:rsidRDefault="00F41D75" w:rsidP="00576194">
      <w:pPr>
        <w:pStyle w:val="Agenda1"/>
      </w:pPr>
      <w:r>
        <w:t>Collabnet Discussions</w:t>
      </w:r>
    </w:p>
    <w:p w:rsidR="00056738" w:rsidRDefault="00B627BA">
      <w:pPr>
        <w:spacing w:after="200" w:line="276" w:lineRule="auto"/>
      </w:pPr>
      <w:r>
        <w:t>None</w:t>
      </w:r>
      <w:r w:rsidR="00056738">
        <w:br w:type="page"/>
      </w:r>
    </w:p>
    <w:p w:rsidR="00147124" w:rsidRPr="00F41D75" w:rsidRDefault="00147124" w:rsidP="00F41D75"/>
    <w:p w:rsidR="00DF7A66" w:rsidRDefault="00DF7A66" w:rsidP="00F41D75">
      <w:pPr>
        <w:pStyle w:val="Agenda1"/>
        <w:ind w:left="567" w:hanging="567"/>
      </w:pPr>
      <w:r>
        <w:t>Review of the Observables redesign Inception/elaboration document</w:t>
      </w:r>
    </w:p>
    <w:p w:rsidR="007A42F6" w:rsidRDefault="00171BCB" w:rsidP="007A42F6">
      <w:r>
        <w:t>JC&gt; There are a lot of concept model implications (at least in value sets) by breaking the Observation Results away from Clinical findings.</w:t>
      </w:r>
    </w:p>
    <w:p w:rsidR="00171BCB" w:rsidRDefault="00171BCB" w:rsidP="007A42F6">
      <w:r>
        <w:t xml:space="preserve">DK&gt; There are </w:t>
      </w:r>
      <w:r w:rsidR="00344E7A">
        <w:t>~</w:t>
      </w:r>
      <w:r>
        <w:t xml:space="preserve">20,000 </w:t>
      </w:r>
      <w:r w:rsidR="00344E7A">
        <w:t xml:space="preserve">current clinical findings using the INTEPRETS attribute, hence candidate for shift to </w:t>
      </w:r>
      <w:r>
        <w:t>observation results</w:t>
      </w:r>
      <w:r w:rsidR="00344E7A">
        <w:t>,</w:t>
      </w:r>
      <w:r>
        <w:t xml:space="preserve"> and this is not an easy decision.</w:t>
      </w:r>
    </w:p>
    <w:p w:rsidR="007A42F6" w:rsidRDefault="00171BCB" w:rsidP="00147124">
      <w:r>
        <w:t>JC&gt; Value sets containing just Clinical fin</w:t>
      </w:r>
      <w:r w:rsidR="00344E7A">
        <w:t>dings will now need to contain C</w:t>
      </w:r>
      <w:r>
        <w:t>linical findings and Observation results. Has that issue been placed on the table?</w:t>
      </w:r>
    </w:p>
    <w:p w:rsidR="00171BCB" w:rsidRPr="00147124" w:rsidRDefault="00171BCB" w:rsidP="00147124">
      <w:r>
        <w:t>DK&gt; It is one of the open comments in the review.</w:t>
      </w:r>
    </w:p>
    <w:p w:rsidR="00171BCB" w:rsidRDefault="00171BCB" w:rsidP="00171BCB">
      <w:pPr>
        <w:pStyle w:val="Agenda1"/>
      </w:pPr>
      <w:r>
        <w:t>Genomic disorders</w:t>
      </w:r>
      <w:r w:rsidR="004A23C9">
        <w:t xml:space="preserve"> and observations</w:t>
      </w:r>
    </w:p>
    <w:p w:rsidR="004A23C9" w:rsidRDefault="004A23C9" w:rsidP="004A23C9">
      <w:r>
        <w:t>James Campbell presented Inception and Elaboration document – Malignancy with gene mutation</w:t>
      </w:r>
    </w:p>
    <w:p w:rsidR="004A23C9" w:rsidRDefault="004A23C9" w:rsidP="004A23C9">
      <w:r>
        <w:t>1000s of named mutations &gt;10,000 named genes.</w:t>
      </w:r>
    </w:p>
    <w:p w:rsidR="004A23C9" w:rsidRDefault="004A23C9" w:rsidP="004A23C9">
      <w:r>
        <w:t>This has to converge with the observables work – as many of these will be observation results.</w:t>
      </w:r>
    </w:p>
    <w:p w:rsidR="004A23C9" w:rsidRDefault="004A23C9" w:rsidP="004A23C9">
      <w:r>
        <w:t>JC took the templates from the Observables powerpoint and tried to apply it to Genomic disorders. JC expected that the genes would be under Anatomy not under Substances.</w:t>
      </w:r>
    </w:p>
    <w:p w:rsidR="004A23C9" w:rsidRDefault="005848C4" w:rsidP="004A23C9">
      <w:r>
        <w:t>JC Discussion of the value of this data is required.</w:t>
      </w:r>
    </w:p>
    <w:p w:rsidR="005848C4" w:rsidRDefault="005848C4" w:rsidP="004A23C9">
      <w:r>
        <w:t xml:space="preserve">DK&gt; This model has some redundancies. </w:t>
      </w:r>
    </w:p>
    <w:p w:rsidR="004A23C9" w:rsidRDefault="005848C4" w:rsidP="004A23C9">
      <w:r>
        <w:t>JC&gt; In iPALM they were talking about taking all of the HUGO genes and including them in SNOMED. But this would be a nightmare to maintain. Many of these are beginning to make their way into the lab reports.</w:t>
      </w:r>
    </w:p>
    <w:p w:rsidR="005848C4" w:rsidRDefault="005848C4" w:rsidP="004A23C9">
      <w:r>
        <w:t>SH&gt; If the number of genes is 30K, then the variants are some order of magnitude greater than that.</w:t>
      </w:r>
    </w:p>
    <w:p w:rsidR="005848C4" w:rsidRDefault="005848C4" w:rsidP="004A23C9">
      <w:r>
        <w:t>JC&gt; Looking at LOINC, there are a large number of genome tests.</w:t>
      </w:r>
    </w:p>
    <w:p w:rsidR="005848C4" w:rsidRDefault="005848C4" w:rsidP="004A23C9">
      <w:r>
        <w:t>SH&gt; I think it was a mistake to begin that.</w:t>
      </w:r>
      <w:r w:rsidR="00EE48A8">
        <w:t xml:space="preserve"> It is not sustainable.</w:t>
      </w:r>
    </w:p>
    <w:p w:rsidR="0070010F" w:rsidRDefault="0070010F" w:rsidP="004A23C9">
      <w:r>
        <w:t>DK&gt; Action for this group - comments on Jims document please.</w:t>
      </w:r>
    </w:p>
    <w:p w:rsidR="0070010F" w:rsidRDefault="0070010F" w:rsidP="0070010F">
      <w:pPr>
        <w:pStyle w:val="Action"/>
      </w:pPr>
      <w:r>
        <w:t>All - Please provide feedback to JC on the Inception/Elaboration document.</w:t>
      </w:r>
    </w:p>
    <w:p w:rsidR="00A10F77" w:rsidRDefault="00171BCB" w:rsidP="00171BCB">
      <w:pPr>
        <w:pStyle w:val="Agenda1"/>
      </w:pPr>
      <w:r>
        <w:t>Function</w:t>
      </w:r>
      <w:r w:rsidR="00F94E78">
        <w:t xml:space="preserve"> </w:t>
      </w:r>
      <w:r w:rsidR="00A10F77">
        <w:t>observa</w:t>
      </w:r>
      <w:r w:rsidR="00F94E78">
        <w:t>bles</w:t>
      </w:r>
    </w:p>
    <w:p w:rsidR="00171BCB" w:rsidRDefault="0070010F" w:rsidP="00171BCB">
      <w:r>
        <w:t>Discussion of some function observables: basic adduction, pain sensation</w:t>
      </w:r>
      <w:r w:rsidR="009E6211">
        <w:t xml:space="preserve"> etc..</w:t>
      </w:r>
      <w:r>
        <w:t>.</w:t>
      </w:r>
    </w:p>
    <w:p w:rsidR="0070010F" w:rsidRDefault="0070010F" w:rsidP="00171BCB">
      <w:r>
        <w:t>SH&gt; This is right in Dan Vreeman’s area of expertise – perhaps some collaboration with RI on this.</w:t>
      </w:r>
    </w:p>
    <w:p w:rsidR="0070010F" w:rsidRPr="00171BCB" w:rsidRDefault="0070010F" w:rsidP="0070010F">
      <w:pPr>
        <w:pStyle w:val="Action"/>
      </w:pPr>
      <w:r>
        <w:t>DK to co-ordinate the discussion of functioning observables with Regenstreif</w:t>
      </w:r>
    </w:p>
    <w:p w:rsidR="00171BCB" w:rsidRDefault="00171BCB" w:rsidP="00171BCB">
      <w:pPr>
        <w:pStyle w:val="Agenda1"/>
      </w:pPr>
      <w:r>
        <w:lastRenderedPageBreak/>
        <w:t>Impression observables</w:t>
      </w:r>
    </w:p>
    <w:p w:rsidR="00171BCB" w:rsidRPr="00171BCB" w:rsidRDefault="00171BCB" w:rsidP="00171BCB">
      <w:r>
        <w:t>DK&gt; Put this on hold as a sub-project to LOINC project.</w:t>
      </w:r>
    </w:p>
    <w:p w:rsidR="00F94E78" w:rsidRPr="00550F48" w:rsidRDefault="00F94E78" w:rsidP="00F41D75"/>
    <w:p w:rsidR="00F41D75" w:rsidRPr="00713C00" w:rsidRDefault="00F41D75" w:rsidP="00F41D75">
      <w:pPr>
        <w:rPr>
          <w:rFonts w:ascii="Arial" w:hAnsi="Arial" w:cs="Arial"/>
          <w:b/>
          <w:kern w:val="1"/>
          <w:sz w:val="26"/>
          <w:szCs w:val="32"/>
        </w:rPr>
      </w:pPr>
      <w:r w:rsidRPr="00713C00">
        <w:rPr>
          <w:rFonts w:ascii="Arial" w:hAnsi="Arial" w:cs="Arial"/>
          <w:b/>
          <w:kern w:val="1"/>
          <w:sz w:val="26"/>
          <w:szCs w:val="32"/>
        </w:rPr>
        <w:t>Next meeting</w:t>
      </w:r>
      <w:r>
        <w:rPr>
          <w:rFonts w:ascii="Arial" w:hAnsi="Arial" w:cs="Arial"/>
          <w:b/>
          <w:kern w:val="1"/>
          <w:sz w:val="26"/>
          <w:szCs w:val="32"/>
        </w:rPr>
        <w:t xml:space="preserve"> </w:t>
      </w:r>
      <w:r w:rsidRPr="00337E3A">
        <w:rPr>
          <w:rFonts w:ascii="Arial" w:hAnsi="Arial" w:cs="Arial"/>
          <w:lang w:bidi="en-US"/>
        </w:rPr>
        <w:t>Monday</w:t>
      </w:r>
      <w:r w:rsidRPr="00337E3A">
        <w:rPr>
          <w:rFonts w:ascii="Arial" w:eastAsia="Arial" w:hAnsi="Arial" w:cs="Arial"/>
          <w:lang w:bidi="en-US"/>
        </w:rPr>
        <w:t xml:space="preserve"> </w:t>
      </w:r>
      <w:r w:rsidR="00B627BA">
        <w:rPr>
          <w:rFonts w:ascii="Arial" w:eastAsia="Arial" w:hAnsi="Arial" w:cs="Arial"/>
          <w:lang w:bidi="en-US"/>
        </w:rPr>
        <w:t>11</w:t>
      </w:r>
      <w:r w:rsidR="00400A80">
        <w:rPr>
          <w:rFonts w:ascii="Arial" w:eastAsia="Arial" w:hAnsi="Arial" w:cs="Arial"/>
          <w:lang w:bidi="en-US"/>
        </w:rPr>
        <w:t>th</w:t>
      </w:r>
      <w:r>
        <w:rPr>
          <w:rFonts w:ascii="Arial" w:eastAsia="Arial" w:hAnsi="Arial" w:cs="Arial"/>
          <w:lang w:bidi="en-US"/>
        </w:rPr>
        <w:t xml:space="preserve"> </w:t>
      </w:r>
      <w:r w:rsidR="00B627BA">
        <w:rPr>
          <w:rFonts w:ascii="Arial" w:eastAsia="Arial" w:hAnsi="Arial" w:cs="Arial"/>
          <w:lang w:bidi="en-US"/>
        </w:rPr>
        <w:t>May</w:t>
      </w:r>
      <w:r>
        <w:rPr>
          <w:rFonts w:ascii="Arial" w:eastAsia="Arial" w:hAnsi="Arial" w:cs="Arial"/>
          <w:lang w:bidi="en-US"/>
        </w:rPr>
        <w:t xml:space="preserve"> </w:t>
      </w:r>
      <w:r>
        <w:rPr>
          <w:rFonts w:ascii="Arial" w:hAnsi="Arial" w:cs="Arial"/>
          <w:lang w:bidi="en-US"/>
        </w:rPr>
        <w:t>2015</w:t>
      </w:r>
      <w:r>
        <w:rPr>
          <w:rFonts w:ascii="Arial" w:hAnsi="Arial" w:cs="Arial"/>
          <w:b/>
          <w:kern w:val="1"/>
          <w:sz w:val="26"/>
          <w:szCs w:val="32"/>
        </w:rPr>
        <w:t>.</w:t>
      </w:r>
    </w:p>
    <w:p w:rsidR="00F41D75" w:rsidRPr="00F41D75" w:rsidRDefault="00F41D75" w:rsidP="00F41D75"/>
    <w:p w:rsidR="00F41D75" w:rsidRDefault="00F41D75" w:rsidP="00F41D75"/>
    <w:p w:rsidR="00F41D75" w:rsidRDefault="00F41D75" w:rsidP="00F41D75"/>
    <w:p w:rsidR="00F41D75" w:rsidRDefault="00F41D75" w:rsidP="00F41D75"/>
    <w:p w:rsidR="00F41D75" w:rsidRPr="00F41D75" w:rsidRDefault="00F41D75" w:rsidP="00F41D75"/>
    <w:p w:rsidR="00117FD3" w:rsidRPr="001B6A95" w:rsidRDefault="00117FD3" w:rsidP="00117FD3">
      <w:r w:rsidRPr="001B6A95">
        <w:t>Text</w:t>
      </w:r>
    </w:p>
    <w:p w:rsidR="00117FD3" w:rsidRPr="001B6A95" w:rsidRDefault="00117FD3" w:rsidP="00117FD3">
      <w:pPr>
        <w:pStyle w:val="Action"/>
      </w:pPr>
      <w:r w:rsidRPr="001B6A95">
        <w:t>(use style Action) Text</w:t>
      </w:r>
    </w:p>
    <w:p w:rsidR="00294D8E" w:rsidRPr="001B6A95" w:rsidRDefault="00294D8E" w:rsidP="00294D8E">
      <w:bookmarkStart w:id="0" w:name="_GoBack"/>
      <w:bookmarkEnd w:id="0"/>
    </w:p>
    <w:p w:rsidR="00294D8E" w:rsidRPr="001B6A95" w:rsidRDefault="00294D8E" w:rsidP="00294D8E">
      <w:pPr>
        <w:pStyle w:val="Agreement"/>
      </w:pPr>
      <w:r w:rsidRPr="001B6A95">
        <w:t>Agreement 1</w:t>
      </w:r>
    </w:p>
    <w:p w:rsidR="00294D8E" w:rsidRPr="001B6A95" w:rsidRDefault="00294D8E" w:rsidP="00294D8E">
      <w:pPr>
        <w:pStyle w:val="Decision"/>
      </w:pPr>
      <w:r w:rsidRPr="001B6A95">
        <w:t>Decision</w:t>
      </w:r>
    </w:p>
    <w:p w:rsidR="007C0F3A" w:rsidRDefault="001B6A95" w:rsidP="007C0F3A">
      <w:pPr>
        <w:pStyle w:val="Action"/>
      </w:pPr>
      <w:r w:rsidRPr="001B6A95">
        <w:t>A</w:t>
      </w:r>
      <w:r w:rsidR="00294D8E" w:rsidRPr="001B6A95">
        <w:t>ction</w:t>
      </w:r>
    </w:p>
    <w:p w:rsidR="007C1EEC" w:rsidRDefault="007C1EEC" w:rsidP="007C1EEC"/>
    <w:p w:rsidR="007C1EEC" w:rsidRDefault="007C1EEC" w:rsidP="007C1EEC"/>
    <w:p w:rsidR="007C1EEC" w:rsidRPr="00037DC0" w:rsidRDefault="007C1EEC" w:rsidP="007C1EEC">
      <w:pPr>
        <w:rPr>
          <w:i/>
        </w:rPr>
      </w:pPr>
      <w:r>
        <w:rPr>
          <w:i/>
        </w:rPr>
        <w:t>[</w:t>
      </w:r>
      <w:r w:rsidRPr="00037DC0">
        <w:rPr>
          <w:i/>
        </w:rPr>
        <w:t>To update file name in the footer or other fields, use Print Preview and then cancel. You do not have to print.  Alternatively, double click the footer, press CTRL + A, then F9.</w:t>
      </w:r>
      <w:r>
        <w:rPr>
          <w:i/>
        </w:rPr>
        <w:t>]</w:t>
      </w:r>
    </w:p>
    <w:p w:rsidR="007C1EEC" w:rsidRPr="007C1EEC" w:rsidRDefault="007C1EEC" w:rsidP="007C1EEC">
      <w:pPr>
        <w:sectPr w:rsidR="007C1EEC" w:rsidRPr="007C1EEC" w:rsidSect="007C0F3A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245" w:right="1134" w:bottom="1701" w:left="1134" w:header="283" w:footer="709" w:gutter="0"/>
          <w:cols w:space="708"/>
          <w:titlePg/>
          <w:docGrid w:linePitch="360"/>
        </w:sectPr>
      </w:pPr>
    </w:p>
    <w:p w:rsidR="001B6A95" w:rsidRPr="001B6A95" w:rsidRDefault="001B6A95" w:rsidP="007C0F3A"/>
    <w:sectPr w:rsidR="001B6A95" w:rsidRPr="001B6A95" w:rsidSect="007C0F3A">
      <w:pgSz w:w="11906" w:h="16838"/>
      <w:pgMar w:top="1245" w:right="1134" w:bottom="1701" w:left="1134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0C74" w:rsidRDefault="00750C74" w:rsidP="00983DEA">
      <w:r>
        <w:separator/>
      </w:r>
    </w:p>
  </w:endnote>
  <w:endnote w:type="continuationSeparator" w:id="0">
    <w:p w:rsidR="00750C74" w:rsidRDefault="00750C74" w:rsidP="0098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660" w:rsidRDefault="00750C74" w:rsidP="00983DEA">
    <w:pPr>
      <w:pStyle w:val="Footer"/>
    </w:pPr>
    <w:fldSimple w:instr=" FILENAME   \* MERGEFORMAT ">
      <w:r w:rsidR="00C14D19">
        <w:rPr>
          <w:noProof/>
        </w:rPr>
        <w:t>Meeting minute template (1).docx</w:t>
      </w:r>
    </w:fldSimple>
    <w:r w:rsidR="00BB0660">
      <w:tab/>
    </w:r>
    <w:r w:rsidR="00BB0660">
      <w:tab/>
      <w:t xml:space="preserve">Page </w:t>
    </w:r>
    <w:r w:rsidR="000A4710">
      <w:fldChar w:fldCharType="begin"/>
    </w:r>
    <w:r w:rsidR="00AF2CC0">
      <w:instrText xml:space="preserve"> PAGE   \* MERGEFORMAT </w:instrText>
    </w:r>
    <w:r w:rsidR="000A4710">
      <w:fldChar w:fldCharType="separate"/>
    </w:r>
    <w:r w:rsidR="00344E7A">
      <w:rPr>
        <w:noProof/>
      </w:rPr>
      <w:t>3</w:t>
    </w:r>
    <w:r w:rsidR="000A4710">
      <w:rPr>
        <w:noProof/>
      </w:rPr>
      <w:fldChar w:fldCharType="end"/>
    </w:r>
    <w:r w:rsidR="00BB0660">
      <w:t xml:space="preserve"> of </w:t>
    </w:r>
    <w:fldSimple w:instr=" NUMPAGES   \* MERGEFORMAT ">
      <w:r w:rsidR="00344E7A"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660" w:rsidRDefault="00750C74" w:rsidP="00983DEA">
    <w:pPr>
      <w:pStyle w:val="Footer"/>
    </w:pPr>
    <w:fldSimple w:instr=" FILENAME   \* MERGEFORMAT ">
      <w:r w:rsidR="00400A80">
        <w:rPr>
          <w:noProof/>
        </w:rPr>
        <w:t>2015-03-23_Minutes_-_Observables_DRAFT.docx</w:t>
      </w:r>
    </w:fldSimple>
    <w:r w:rsidR="00BB0660" w:rsidRPr="00117FD3">
      <w:tab/>
    </w:r>
    <w:r w:rsidR="00BB0660" w:rsidRPr="00117FD3">
      <w:tab/>
      <w:t xml:space="preserve">Page </w:t>
    </w:r>
    <w:r w:rsidR="000A4710">
      <w:fldChar w:fldCharType="begin"/>
    </w:r>
    <w:r w:rsidR="00AF2CC0">
      <w:instrText xml:space="preserve"> PAGE   \* MERGEFORMAT </w:instrText>
    </w:r>
    <w:r w:rsidR="000A4710">
      <w:fldChar w:fldCharType="separate"/>
    </w:r>
    <w:r w:rsidR="00344E7A">
      <w:rPr>
        <w:noProof/>
      </w:rPr>
      <w:t>1</w:t>
    </w:r>
    <w:r w:rsidR="000A4710">
      <w:rPr>
        <w:noProof/>
      </w:rPr>
      <w:fldChar w:fldCharType="end"/>
    </w:r>
    <w:r w:rsidR="00BB0660">
      <w:t xml:space="preserve"> of </w:t>
    </w:r>
    <w:fldSimple w:instr=" NUMPAGES   \* MERGEFORMAT ">
      <w:r w:rsidR="00344E7A"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0C74" w:rsidRDefault="00750C74" w:rsidP="00983DEA">
      <w:r>
        <w:separator/>
      </w:r>
    </w:p>
  </w:footnote>
  <w:footnote w:type="continuationSeparator" w:id="0">
    <w:p w:rsidR="00750C74" w:rsidRDefault="00750C74" w:rsidP="00983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2A2" w:rsidRDefault="007C0F3A" w:rsidP="004F52A2">
    <w:pPr>
      <w:pStyle w:val="Title"/>
    </w:pPr>
    <w:r>
      <w:rPr>
        <w:noProof/>
        <w:lang w:val="sv-SE" w:eastAsia="sv-SE"/>
      </w:rPr>
      <w:drawing>
        <wp:anchor distT="0" distB="0" distL="114300" distR="114300" simplePos="0" relativeHeight="251658752" behindDoc="0" locked="0" layoutInCell="1" allowOverlap="1" wp14:anchorId="1EA62DF1" wp14:editId="683D4C1E">
          <wp:simplePos x="0" y="0"/>
          <wp:positionH relativeFrom="column">
            <wp:posOffset>5588000</wp:posOffset>
          </wp:positionH>
          <wp:positionV relativeFrom="paragraph">
            <wp:posOffset>-8255</wp:posOffset>
          </wp:positionV>
          <wp:extent cx="546100" cy="546100"/>
          <wp:effectExtent l="0" t="0" r="12700" b="12700"/>
          <wp:wrapTight wrapText="bothSides">
            <wp:wrapPolygon edited="0">
              <wp:start x="0" y="0"/>
              <wp:lineTo x="0" y="21098"/>
              <wp:lineTo x="21098" y="21098"/>
              <wp:lineTo x="21098" y="0"/>
              <wp:lineTo x="0" y="0"/>
            </wp:wrapPolygon>
          </wp:wrapTight>
          <wp:docPr id="5" name="Picture 5" descr="Macintosh HD:Users:rory:Google Drive:IHTSDO Logo Images:New Logos:silngle box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rory:Google Drive:IHTSDO Logo Images:New Logos:silngle box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52A2">
      <w:rPr>
        <w:rFonts w:ascii="Arial" w:hAnsi="Arial" w:cs="Arial"/>
        <w:sz w:val="22"/>
        <w:szCs w:val="22"/>
        <w:lang w:val="en-CA" w:bidi="en-US"/>
      </w:rPr>
      <w:t>Observables</w:t>
    </w:r>
    <w:r w:rsidR="004F52A2">
      <w:rPr>
        <w:rFonts w:ascii="Arial" w:eastAsia="Arial" w:hAnsi="Arial" w:cs="Arial"/>
        <w:sz w:val="22"/>
        <w:szCs w:val="22"/>
        <w:lang w:val="en-CA" w:bidi="en-US"/>
      </w:rPr>
      <w:t xml:space="preserve"> </w:t>
    </w:r>
    <w:r w:rsidR="004F52A2">
      <w:rPr>
        <w:rFonts w:ascii="Arial" w:hAnsi="Arial" w:cs="Arial"/>
        <w:sz w:val="22"/>
        <w:szCs w:val="22"/>
        <w:lang w:val="en-CA" w:bidi="en-US"/>
      </w:rPr>
      <w:t>and</w:t>
    </w:r>
    <w:r w:rsidR="004F52A2">
      <w:rPr>
        <w:rFonts w:ascii="Arial" w:eastAsia="Arial" w:hAnsi="Arial" w:cs="Arial"/>
        <w:sz w:val="22"/>
        <w:szCs w:val="22"/>
        <w:lang w:val="en-CA" w:bidi="en-US"/>
      </w:rPr>
      <w:t xml:space="preserve"> </w:t>
    </w:r>
    <w:r w:rsidR="004F52A2">
      <w:rPr>
        <w:rFonts w:ascii="Arial" w:hAnsi="Arial" w:cs="Arial"/>
        <w:sz w:val="22"/>
        <w:szCs w:val="22"/>
        <w:lang w:val="en-CA" w:bidi="en-US"/>
      </w:rPr>
      <w:t>Investigation</w:t>
    </w:r>
    <w:r w:rsidR="004F52A2">
      <w:rPr>
        <w:rFonts w:ascii="Arial" w:eastAsia="Arial" w:hAnsi="Arial" w:cs="Arial"/>
        <w:sz w:val="22"/>
        <w:szCs w:val="22"/>
        <w:lang w:val="en-CA" w:bidi="en-US"/>
      </w:rPr>
      <w:t xml:space="preserve"> </w:t>
    </w:r>
    <w:r w:rsidR="004F52A2">
      <w:rPr>
        <w:rFonts w:ascii="Arial" w:hAnsi="Arial" w:cs="Arial"/>
        <w:sz w:val="22"/>
        <w:szCs w:val="22"/>
        <w:lang w:val="en-CA" w:bidi="en-US"/>
      </w:rPr>
      <w:t>Model</w:t>
    </w:r>
    <w:r w:rsidR="004F52A2">
      <w:rPr>
        <w:rFonts w:ascii="Arial" w:eastAsia="Arial" w:hAnsi="Arial" w:cs="Arial"/>
        <w:sz w:val="22"/>
        <w:szCs w:val="22"/>
        <w:lang w:val="en-CA" w:bidi="en-US"/>
      </w:rPr>
      <w:t xml:space="preserve"> </w:t>
    </w:r>
    <w:r w:rsidR="004F52A2">
      <w:rPr>
        <w:rFonts w:ascii="Arial" w:hAnsi="Arial" w:cs="Arial"/>
        <w:sz w:val="22"/>
        <w:szCs w:val="22"/>
        <w:lang w:val="en-CA" w:bidi="en-US"/>
      </w:rPr>
      <w:t>Project</w:t>
    </w:r>
    <w:r w:rsidR="004F52A2" w:rsidRPr="001B6A95">
      <w:t xml:space="preserve"> </w:t>
    </w:r>
  </w:p>
  <w:p w:rsidR="007C0F3A" w:rsidRDefault="007C0F3A" w:rsidP="007C0F3A">
    <w:pPr>
      <w:pStyle w:val="Header"/>
      <w:ind w:right="130"/>
      <w:rPr>
        <w:noProof/>
      </w:rPr>
    </w:pPr>
  </w:p>
  <w:p w:rsidR="007C0F3A" w:rsidRPr="008150BB" w:rsidRDefault="007C0F3A" w:rsidP="007C0F3A">
    <w:pPr>
      <w:pStyle w:val="Header"/>
      <w:tabs>
        <w:tab w:val="clear" w:pos="4819"/>
        <w:tab w:val="clear" w:pos="9638"/>
        <w:tab w:val="left" w:pos="5500"/>
      </w:tabs>
      <w:ind w:right="130"/>
      <w:rPr>
        <w:noProof/>
        <w:sz w:val="18"/>
        <w:szCs w:val="18"/>
      </w:rPr>
    </w:pPr>
    <w:r w:rsidRPr="008150BB">
      <w:rPr>
        <w:noProof/>
        <w:sz w:val="18"/>
        <w:szCs w:val="18"/>
      </w:rPr>
      <w:t xml:space="preserve">Version </w:t>
    </w:r>
    <w:r>
      <w:rPr>
        <w:noProof/>
        <w:sz w:val="18"/>
        <w:szCs w:val="18"/>
        <w:lang w:val="en-GB"/>
      </w:rPr>
      <w:t>0.01</w:t>
    </w:r>
    <w:r>
      <w:rPr>
        <w:noProof/>
        <w:sz w:val="18"/>
        <w:szCs w:val="18"/>
        <w:lang w:val="en-GB"/>
      </w:rPr>
      <w:tab/>
    </w:r>
  </w:p>
  <w:p w:rsidR="007C0F3A" w:rsidRPr="00F9063A" w:rsidRDefault="007C0F3A" w:rsidP="007C0F3A">
    <w:pPr>
      <w:pStyle w:val="Header"/>
      <w:ind w:right="130"/>
      <w:jc w:val="right"/>
    </w:pPr>
  </w:p>
  <w:p w:rsidR="00BB0660" w:rsidRDefault="00BB0660" w:rsidP="00983DEA">
    <w:pPr>
      <w:pStyle w:val="Header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660" w:rsidRDefault="007C0F3A" w:rsidP="00631CF4">
    <w:pPr>
      <w:pStyle w:val="Header"/>
      <w:jc w:val="right"/>
    </w:pPr>
    <w:r>
      <w:rPr>
        <w:noProof/>
        <w:lang w:val="sv-SE" w:eastAsia="sv-SE"/>
      </w:rPr>
      <w:drawing>
        <wp:inline distT="0" distB="0" distL="0" distR="0" wp14:anchorId="280D025D" wp14:editId="16206B5A">
          <wp:extent cx="2564199" cy="1130935"/>
          <wp:effectExtent l="0" t="0" r="0" b="0"/>
          <wp:docPr id="2" name="Picture 2" descr="Macintosh HD:Users:rory:Google Drive:IHTSDO Logo Images:New Logos:ihtsdo_brand_master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rory:Google Drive:IHTSDO Logo Images:New Logos:ihtsdo_brand_master_CMY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4199" cy="1130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C0F3A" w:rsidRDefault="007C0F3A" w:rsidP="00631CF4">
    <w:pPr>
      <w:pStyle w:val="Header"/>
      <w:jc w:val="right"/>
    </w:pPr>
  </w:p>
  <w:p w:rsidR="007C0F3A" w:rsidRDefault="007C0F3A" w:rsidP="00631CF4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B4E83"/>
    <w:multiLevelType w:val="hybridMultilevel"/>
    <w:tmpl w:val="CB563612"/>
    <w:lvl w:ilvl="0" w:tplc="C2BC28BE">
      <w:start w:val="1"/>
      <w:numFmt w:val="decimal"/>
      <w:pStyle w:val="Action"/>
      <w:lvlText w:val="Action 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10F86"/>
    <w:multiLevelType w:val="hybridMultilevel"/>
    <w:tmpl w:val="5C4C5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977EC7"/>
    <w:multiLevelType w:val="hybridMultilevel"/>
    <w:tmpl w:val="C8921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E66A43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EE958DE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0C6626A"/>
    <w:multiLevelType w:val="hybridMultilevel"/>
    <w:tmpl w:val="7C3C9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C3B3C"/>
    <w:multiLevelType w:val="hybridMultilevel"/>
    <w:tmpl w:val="81089A96"/>
    <w:lvl w:ilvl="0" w:tplc="ECB220D6">
      <w:start w:val="1"/>
      <w:numFmt w:val="decimal"/>
      <w:pStyle w:val="Agreement"/>
      <w:lvlText w:val="Agreement %1"/>
      <w:lvlJc w:val="left"/>
      <w:pPr>
        <w:ind w:left="709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29" w:hanging="360"/>
      </w:pPr>
    </w:lvl>
    <w:lvl w:ilvl="2" w:tplc="0809001B" w:tentative="1">
      <w:start w:val="1"/>
      <w:numFmt w:val="lowerRoman"/>
      <w:lvlText w:val="%3."/>
      <w:lvlJc w:val="right"/>
      <w:pPr>
        <w:ind w:left="2149" w:hanging="180"/>
      </w:pPr>
    </w:lvl>
    <w:lvl w:ilvl="3" w:tplc="0809000F" w:tentative="1">
      <w:start w:val="1"/>
      <w:numFmt w:val="decimal"/>
      <w:lvlText w:val="%4."/>
      <w:lvlJc w:val="left"/>
      <w:pPr>
        <w:ind w:left="2869" w:hanging="360"/>
      </w:pPr>
    </w:lvl>
    <w:lvl w:ilvl="4" w:tplc="08090019" w:tentative="1">
      <w:start w:val="1"/>
      <w:numFmt w:val="lowerLetter"/>
      <w:lvlText w:val="%5."/>
      <w:lvlJc w:val="left"/>
      <w:pPr>
        <w:ind w:left="3589" w:hanging="360"/>
      </w:pPr>
    </w:lvl>
    <w:lvl w:ilvl="5" w:tplc="0809001B" w:tentative="1">
      <w:start w:val="1"/>
      <w:numFmt w:val="lowerRoman"/>
      <w:lvlText w:val="%6."/>
      <w:lvlJc w:val="right"/>
      <w:pPr>
        <w:ind w:left="4309" w:hanging="180"/>
      </w:pPr>
    </w:lvl>
    <w:lvl w:ilvl="6" w:tplc="0809000F" w:tentative="1">
      <w:start w:val="1"/>
      <w:numFmt w:val="decimal"/>
      <w:lvlText w:val="%7."/>
      <w:lvlJc w:val="left"/>
      <w:pPr>
        <w:ind w:left="5029" w:hanging="360"/>
      </w:pPr>
    </w:lvl>
    <w:lvl w:ilvl="7" w:tplc="08090019" w:tentative="1">
      <w:start w:val="1"/>
      <w:numFmt w:val="lowerLetter"/>
      <w:lvlText w:val="%8."/>
      <w:lvlJc w:val="left"/>
      <w:pPr>
        <w:ind w:left="5749" w:hanging="360"/>
      </w:pPr>
    </w:lvl>
    <w:lvl w:ilvl="8" w:tplc="08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7">
    <w:nsid w:val="4BBD5FC2"/>
    <w:multiLevelType w:val="hybridMultilevel"/>
    <w:tmpl w:val="7B40C8B6"/>
    <w:lvl w:ilvl="0" w:tplc="67E05968">
      <w:start w:val="1"/>
      <w:numFmt w:val="decimal"/>
      <w:lvlText w:val="Action 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0F011A4"/>
    <w:multiLevelType w:val="hybridMultilevel"/>
    <w:tmpl w:val="7DE07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146628"/>
    <w:multiLevelType w:val="hybridMultilevel"/>
    <w:tmpl w:val="5D2008C2"/>
    <w:lvl w:ilvl="0" w:tplc="5B6A8738">
      <w:start w:val="1"/>
      <w:numFmt w:val="decimal"/>
      <w:pStyle w:val="Decision"/>
      <w:lvlText w:val="Decision 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1D0939"/>
    <w:multiLevelType w:val="hybridMultilevel"/>
    <w:tmpl w:val="2436932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613C62"/>
    <w:multiLevelType w:val="multilevel"/>
    <w:tmpl w:val="C5085846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11"/>
  </w:num>
  <w:num w:numId="8">
    <w:abstractNumId w:val="9"/>
  </w:num>
  <w:num w:numId="9">
    <w:abstractNumId w:val="1"/>
  </w:num>
  <w:num w:numId="10">
    <w:abstractNumId w:val="2"/>
  </w:num>
  <w:num w:numId="11">
    <w:abstractNumId w:val="5"/>
  </w:num>
  <w:num w:numId="12">
    <w:abstractNumId w:val="0"/>
    <w:lvlOverride w:ilvl="0">
      <w:startOverride w:val="1"/>
    </w:lvlOverride>
  </w:num>
  <w:num w:numId="13">
    <w:abstractNumId w:val="10"/>
  </w:num>
  <w:num w:numId="14">
    <w:abstractNumId w:val="6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598"/>
    <w:rsid w:val="000133B9"/>
    <w:rsid w:val="00041C2E"/>
    <w:rsid w:val="00050837"/>
    <w:rsid w:val="0005158D"/>
    <w:rsid w:val="00056738"/>
    <w:rsid w:val="000749EF"/>
    <w:rsid w:val="00076BEF"/>
    <w:rsid w:val="00093AF4"/>
    <w:rsid w:val="0009798B"/>
    <w:rsid w:val="000A4710"/>
    <w:rsid w:val="00117FD3"/>
    <w:rsid w:val="0013593B"/>
    <w:rsid w:val="001463B9"/>
    <w:rsid w:val="00147124"/>
    <w:rsid w:val="0016410E"/>
    <w:rsid w:val="00171BCB"/>
    <w:rsid w:val="00177D41"/>
    <w:rsid w:val="001837C6"/>
    <w:rsid w:val="001B4916"/>
    <w:rsid w:val="001B4B3F"/>
    <w:rsid w:val="001B6A95"/>
    <w:rsid w:val="001C6006"/>
    <w:rsid w:val="00224CC6"/>
    <w:rsid w:val="00232149"/>
    <w:rsid w:val="002722B0"/>
    <w:rsid w:val="00294D8E"/>
    <w:rsid w:val="002C378C"/>
    <w:rsid w:val="002E152E"/>
    <w:rsid w:val="002E267C"/>
    <w:rsid w:val="003001DF"/>
    <w:rsid w:val="00303526"/>
    <w:rsid w:val="003036DF"/>
    <w:rsid w:val="00320A03"/>
    <w:rsid w:val="00323ED0"/>
    <w:rsid w:val="003316EE"/>
    <w:rsid w:val="003441F7"/>
    <w:rsid w:val="00344E7A"/>
    <w:rsid w:val="0034651B"/>
    <w:rsid w:val="0039298A"/>
    <w:rsid w:val="003B3DFB"/>
    <w:rsid w:val="003B3FC8"/>
    <w:rsid w:val="003F68B6"/>
    <w:rsid w:val="003F747E"/>
    <w:rsid w:val="00400A80"/>
    <w:rsid w:val="00401919"/>
    <w:rsid w:val="00422F3A"/>
    <w:rsid w:val="004426AD"/>
    <w:rsid w:val="004524DE"/>
    <w:rsid w:val="004A1DA8"/>
    <w:rsid w:val="004A23C9"/>
    <w:rsid w:val="004A7BFB"/>
    <w:rsid w:val="004F52A2"/>
    <w:rsid w:val="00525598"/>
    <w:rsid w:val="00550F48"/>
    <w:rsid w:val="00555DA7"/>
    <w:rsid w:val="005719EE"/>
    <w:rsid w:val="00576194"/>
    <w:rsid w:val="005848C4"/>
    <w:rsid w:val="005A2B6F"/>
    <w:rsid w:val="005A5684"/>
    <w:rsid w:val="005A76CE"/>
    <w:rsid w:val="005F09F8"/>
    <w:rsid w:val="006216E6"/>
    <w:rsid w:val="00631CF4"/>
    <w:rsid w:val="0063782E"/>
    <w:rsid w:val="006427F7"/>
    <w:rsid w:val="00657893"/>
    <w:rsid w:val="006F22CB"/>
    <w:rsid w:val="0070010F"/>
    <w:rsid w:val="007061AE"/>
    <w:rsid w:val="00724360"/>
    <w:rsid w:val="00731B1A"/>
    <w:rsid w:val="00750C74"/>
    <w:rsid w:val="0079453A"/>
    <w:rsid w:val="007A0773"/>
    <w:rsid w:val="007A42F6"/>
    <w:rsid w:val="007C0F3A"/>
    <w:rsid w:val="007C1EEC"/>
    <w:rsid w:val="007C67EE"/>
    <w:rsid w:val="007E6B7F"/>
    <w:rsid w:val="007F41DE"/>
    <w:rsid w:val="00837BC7"/>
    <w:rsid w:val="00870FC1"/>
    <w:rsid w:val="008F434D"/>
    <w:rsid w:val="00941F93"/>
    <w:rsid w:val="00983DEA"/>
    <w:rsid w:val="009A572D"/>
    <w:rsid w:val="009B5F77"/>
    <w:rsid w:val="009C29E3"/>
    <w:rsid w:val="009D132C"/>
    <w:rsid w:val="009D7586"/>
    <w:rsid w:val="009E6211"/>
    <w:rsid w:val="009F0207"/>
    <w:rsid w:val="00A10F77"/>
    <w:rsid w:val="00AF2CC0"/>
    <w:rsid w:val="00B1363B"/>
    <w:rsid w:val="00B2125A"/>
    <w:rsid w:val="00B4542C"/>
    <w:rsid w:val="00B627BA"/>
    <w:rsid w:val="00B75B5A"/>
    <w:rsid w:val="00B825DC"/>
    <w:rsid w:val="00B85D5E"/>
    <w:rsid w:val="00BB0660"/>
    <w:rsid w:val="00C14D19"/>
    <w:rsid w:val="00C24085"/>
    <w:rsid w:val="00C34B05"/>
    <w:rsid w:val="00C45CF2"/>
    <w:rsid w:val="00C53F81"/>
    <w:rsid w:val="00C81334"/>
    <w:rsid w:val="00C91320"/>
    <w:rsid w:val="00CA4D02"/>
    <w:rsid w:val="00CB05C0"/>
    <w:rsid w:val="00CB1E5A"/>
    <w:rsid w:val="00CC62C2"/>
    <w:rsid w:val="00CF0AA3"/>
    <w:rsid w:val="00CF5764"/>
    <w:rsid w:val="00CF72F6"/>
    <w:rsid w:val="00D10393"/>
    <w:rsid w:val="00D77454"/>
    <w:rsid w:val="00D91905"/>
    <w:rsid w:val="00D971DC"/>
    <w:rsid w:val="00DA39AA"/>
    <w:rsid w:val="00DC0E53"/>
    <w:rsid w:val="00DE23B1"/>
    <w:rsid w:val="00DF7A66"/>
    <w:rsid w:val="00E07982"/>
    <w:rsid w:val="00E32F08"/>
    <w:rsid w:val="00E365AA"/>
    <w:rsid w:val="00E37CB9"/>
    <w:rsid w:val="00EA7956"/>
    <w:rsid w:val="00EB0666"/>
    <w:rsid w:val="00EC7588"/>
    <w:rsid w:val="00ED7F6D"/>
    <w:rsid w:val="00EE48A8"/>
    <w:rsid w:val="00EF5F7E"/>
    <w:rsid w:val="00F41D75"/>
    <w:rsid w:val="00F4602B"/>
    <w:rsid w:val="00F753EA"/>
    <w:rsid w:val="00F8409E"/>
    <w:rsid w:val="00F94E78"/>
    <w:rsid w:val="00FC4311"/>
    <w:rsid w:val="00FC48DA"/>
    <w:rsid w:val="00FE452B"/>
    <w:rsid w:val="00FF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0F8A67CF-BF75-4DD4-871C-B6C33F342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0F3A"/>
    <w:pPr>
      <w:spacing w:after="120" w:line="300" w:lineRule="atLeast"/>
    </w:pPr>
    <w:rPr>
      <w:rFonts w:ascii="Trebuchet MS" w:hAnsi="Trebuchet MS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2"/>
      </w:numPr>
      <w:tabs>
        <w:tab w:val="left" w:pos="567"/>
      </w:tabs>
      <w:spacing w:before="300" w:after="240" w:line="420" w:lineRule="atLeast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2"/>
      </w:numPr>
      <w:tabs>
        <w:tab w:val="left" w:pos="851"/>
      </w:tabs>
      <w:spacing w:before="300" w:after="6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Trebuchet MS" w:hAnsi="Trebuchet MS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2"/>
      </w:numPr>
      <w:tabs>
        <w:tab w:val="left" w:pos="1134"/>
      </w:tabs>
      <w:spacing w:before="220" w:after="20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Trebuchet MS" w:hAnsi="Trebuchet MS"/>
      <w:lang w:val="en-US"/>
    </w:rPr>
  </w:style>
  <w:style w:type="character" w:customStyle="1" w:styleId="Agenda3Char">
    <w:name w:val="Agenda 3 Char"/>
    <w:basedOn w:val="ListParagraphChar"/>
    <w:link w:val="Agenda3"/>
    <w:rsid w:val="000133B9"/>
    <w:rPr>
      <w:rFonts w:ascii="Trebuchet MS" w:hAnsi="Trebuchet MS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  <w:ind w:left="1701" w:hanging="1701"/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Arial" w:hAnsi="Arial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13"/>
      </w:numPr>
      <w:shd w:val="clear" w:color="auto" w:fill="B8CCE4" w:themeFill="accent1" w:themeFillTint="66"/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1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Arial" w:hAnsi="Arial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Arial" w:hAnsi="Arial"/>
      <w:szCs w:val="24"/>
      <w:shd w:val="clear" w:color="auto" w:fill="E5B8B7" w:themeFill="accent2" w:themeFillTint="6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rzaneh\Downloads\IHTSDO_Meeting_Minutes_Template_201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E6379-6FF3-47C7-A33D-0E563BDD7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IHTSDO_Meeting_Minutes_Template_2014</Template>
  <TotalTime>0</TotalTime>
  <Pages>4</Pages>
  <Words>461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&lt;Meeting Name&gt; minutes</vt:lpstr>
    </vt:vector>
  </TitlesOfParts>
  <Company>IHTSDO</Company>
  <LinksUpToDate>false</LinksUpToDate>
  <CharactersWithSpaces>2903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&lt;Meeting Name&gt; minutes</dc:title>
  <dc:creator>Farzaneh</dc:creator>
  <cp:lastModifiedBy>danka</cp:lastModifiedBy>
  <cp:revision>2</cp:revision>
  <dcterms:created xsi:type="dcterms:W3CDTF">2015-05-10T10:35:00Z</dcterms:created>
  <dcterms:modified xsi:type="dcterms:W3CDTF">2015-05-10T10:35:00Z</dcterms:modified>
</cp:coreProperties>
</file>