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7B1A" w:rsidRPr="00065536" w:rsidRDefault="006B7B1A" w:rsidP="004F0F09">
      <w:pPr>
        <w:jc w:val="right"/>
        <w:rPr>
          <w:rFonts w:ascii="Arial" w:hAnsi="Arial" w:cs="Arial"/>
        </w:rPr>
      </w:pPr>
      <w:bookmarkStart w:id="0" w:name="OLE_LINK10"/>
      <w:bookmarkStart w:id="1" w:name="OLE_LINK11"/>
    </w:p>
    <w:p w:rsidR="006B7B1A" w:rsidRPr="00734330" w:rsidRDefault="006B7B1A" w:rsidP="00284799">
      <w:pPr>
        <w:rPr>
          <w:rFonts w:ascii="Arial" w:hAnsi="Arial" w:cs="Arial"/>
          <w:b/>
          <w:sz w:val="28"/>
          <w:szCs w:val="28"/>
        </w:rPr>
      </w:pPr>
      <w:r w:rsidRPr="00734330">
        <w:rPr>
          <w:rFonts w:ascii="Arial" w:hAnsi="Arial" w:cs="Arial"/>
          <w:b/>
          <w:sz w:val="28"/>
          <w:szCs w:val="28"/>
        </w:rPr>
        <w:t>MEETING MINUTES</w:t>
      </w:r>
    </w:p>
    <w:p w:rsidR="006B7B1A" w:rsidRPr="00065536" w:rsidRDefault="006B7B1A" w:rsidP="00284799">
      <w:pPr>
        <w:rPr>
          <w:rFonts w:ascii="Arial" w:hAnsi="Arial" w:cs="Arial"/>
        </w:rPr>
      </w:pPr>
    </w:p>
    <w:tbl>
      <w:tblPr>
        <w:tblW w:w="9923" w:type="dxa"/>
        <w:tblInd w:w="-284" w:type="dxa"/>
        <w:tblBorders>
          <w:bottom w:val="single" w:sz="4" w:space="0" w:color="auto"/>
          <w:insideH w:val="single" w:sz="4" w:space="0" w:color="auto"/>
        </w:tblBorders>
        <w:tblCellMar>
          <w:left w:w="0" w:type="dxa"/>
          <w:right w:w="0" w:type="dxa"/>
        </w:tblCellMar>
        <w:tblLook w:val="0000" w:firstRow="0" w:lastRow="0" w:firstColumn="0" w:lastColumn="0" w:noHBand="0" w:noVBand="0"/>
      </w:tblPr>
      <w:tblGrid>
        <w:gridCol w:w="5104"/>
        <w:gridCol w:w="220"/>
        <w:gridCol w:w="20"/>
        <w:gridCol w:w="4116"/>
        <w:gridCol w:w="463"/>
      </w:tblGrid>
      <w:tr w:rsidR="006B7B1A" w:rsidRPr="00065536" w:rsidTr="007E2CAD">
        <w:trPr>
          <w:trHeight w:val="523"/>
        </w:trPr>
        <w:tc>
          <w:tcPr>
            <w:tcW w:w="5104" w:type="dxa"/>
            <w:tcBorders>
              <w:left w:val="nil"/>
              <w:right w:val="nil"/>
            </w:tcBorders>
          </w:tcPr>
          <w:p w:rsidR="006B7B1A" w:rsidRPr="00065536" w:rsidRDefault="006B7B1A" w:rsidP="00F755B1">
            <w:pPr>
              <w:rPr>
                <w:rFonts w:ascii="Arial" w:hAnsi="Arial" w:cs="Arial"/>
                <w:lang w:val="da-DK"/>
              </w:rPr>
            </w:pPr>
            <w:r w:rsidRPr="00065536">
              <w:rPr>
                <w:rFonts w:ascii="Arial" w:hAnsi="Arial" w:cs="Arial"/>
                <w:lang w:val="da-DK"/>
              </w:rPr>
              <w:t xml:space="preserve">Meeting date: </w:t>
            </w:r>
            <w:r w:rsidR="004C71F6">
              <w:rPr>
                <w:rFonts w:ascii="Arial" w:hAnsi="Arial" w:cs="Arial"/>
                <w:lang w:val="da-DK"/>
              </w:rPr>
              <w:t>Monday</w:t>
            </w:r>
            <w:r w:rsidR="003C586A">
              <w:rPr>
                <w:rFonts w:ascii="Arial" w:hAnsi="Arial" w:cs="Arial"/>
                <w:lang w:val="da-DK"/>
              </w:rPr>
              <w:t>,</w:t>
            </w:r>
            <w:r w:rsidR="004C71F6">
              <w:rPr>
                <w:rFonts w:ascii="Arial" w:hAnsi="Arial" w:cs="Arial"/>
                <w:lang w:val="da-DK"/>
              </w:rPr>
              <w:t xml:space="preserve"> </w:t>
            </w:r>
            <w:r w:rsidR="00F755B1">
              <w:rPr>
                <w:rFonts w:ascii="Arial" w:hAnsi="Arial" w:cs="Arial"/>
                <w:lang w:val="da-DK"/>
              </w:rPr>
              <w:t>9</w:t>
            </w:r>
            <w:r w:rsidR="004C71F6">
              <w:rPr>
                <w:rFonts w:ascii="Arial" w:hAnsi="Arial" w:cs="Arial"/>
                <w:lang w:val="da-DK"/>
              </w:rPr>
              <w:t xml:space="preserve"> </w:t>
            </w:r>
            <w:r w:rsidR="00F755B1">
              <w:rPr>
                <w:rFonts w:ascii="Arial" w:hAnsi="Arial" w:cs="Arial"/>
                <w:lang w:val="da-DK"/>
              </w:rPr>
              <w:t>December</w:t>
            </w:r>
            <w:r w:rsidR="004C71F6">
              <w:rPr>
                <w:rFonts w:ascii="Arial" w:hAnsi="Arial" w:cs="Arial"/>
                <w:lang w:val="da-DK"/>
              </w:rPr>
              <w:t xml:space="preserve"> 201</w:t>
            </w:r>
            <w:r w:rsidR="00E11039">
              <w:rPr>
                <w:rFonts w:ascii="Arial" w:hAnsi="Arial" w:cs="Arial"/>
                <w:lang w:val="da-DK"/>
              </w:rPr>
              <w:t>3</w:t>
            </w:r>
          </w:p>
        </w:tc>
        <w:tc>
          <w:tcPr>
            <w:tcW w:w="220" w:type="dxa"/>
            <w:tcBorders>
              <w:left w:val="nil"/>
              <w:right w:val="nil"/>
            </w:tcBorders>
          </w:tcPr>
          <w:p w:rsidR="006B7B1A" w:rsidRPr="00065536" w:rsidRDefault="006B7B1A" w:rsidP="00775C39">
            <w:pPr>
              <w:rPr>
                <w:rFonts w:ascii="Arial" w:hAnsi="Arial" w:cs="Arial"/>
                <w:lang w:val="da-DK"/>
              </w:rPr>
            </w:pPr>
          </w:p>
        </w:tc>
        <w:tc>
          <w:tcPr>
            <w:tcW w:w="20" w:type="dxa"/>
            <w:tcBorders>
              <w:top w:val="nil"/>
              <w:left w:val="nil"/>
              <w:bottom w:val="nil"/>
              <w:right w:val="nil"/>
            </w:tcBorders>
          </w:tcPr>
          <w:p w:rsidR="006B7B1A" w:rsidRPr="00065536" w:rsidRDefault="006B7B1A" w:rsidP="00775C39">
            <w:pPr>
              <w:rPr>
                <w:rFonts w:ascii="Arial" w:hAnsi="Arial" w:cs="Arial"/>
                <w:lang w:val="da-DK"/>
              </w:rPr>
            </w:pPr>
          </w:p>
        </w:tc>
        <w:tc>
          <w:tcPr>
            <w:tcW w:w="4116" w:type="dxa"/>
            <w:tcBorders>
              <w:left w:val="nil"/>
              <w:right w:val="nil"/>
            </w:tcBorders>
          </w:tcPr>
          <w:p w:rsidR="006B7B1A" w:rsidRPr="00065536" w:rsidRDefault="006B7B1A" w:rsidP="003B6C02">
            <w:pPr>
              <w:ind w:left="1510" w:hanging="1510"/>
              <w:rPr>
                <w:rFonts w:ascii="Arial" w:hAnsi="Arial" w:cs="Arial"/>
                <w:lang w:val="da-DK"/>
              </w:rPr>
            </w:pPr>
            <w:r w:rsidRPr="00065536">
              <w:rPr>
                <w:rFonts w:ascii="Arial" w:hAnsi="Arial" w:cs="Arial"/>
                <w:lang w:val="da-DK"/>
              </w:rPr>
              <w:t xml:space="preserve">Group: Mapping </w:t>
            </w:r>
            <w:r w:rsidRPr="00CB4DB9">
              <w:rPr>
                <w:rFonts w:ascii="Arial" w:hAnsi="Arial" w:cs="Arial"/>
                <w:i/>
                <w:lang w:val="da-DK"/>
              </w:rPr>
              <w:t>S</w:t>
            </w:r>
            <w:r w:rsidR="00D83928" w:rsidRPr="00CB4DB9">
              <w:rPr>
                <w:rFonts w:ascii="Arial" w:hAnsi="Arial" w:cs="Arial"/>
                <w:i/>
                <w:lang w:val="da-DK"/>
              </w:rPr>
              <w:t xml:space="preserve">pecial </w:t>
            </w:r>
            <w:r w:rsidRPr="00CB4DB9">
              <w:rPr>
                <w:rFonts w:ascii="Arial" w:hAnsi="Arial" w:cs="Arial"/>
                <w:i/>
                <w:lang w:val="da-DK"/>
              </w:rPr>
              <w:t>I</w:t>
            </w:r>
            <w:r w:rsidR="00D83928" w:rsidRPr="00CB4DB9">
              <w:rPr>
                <w:rFonts w:ascii="Arial" w:hAnsi="Arial" w:cs="Arial"/>
                <w:i/>
                <w:lang w:val="da-DK"/>
              </w:rPr>
              <w:t xml:space="preserve">nterest </w:t>
            </w:r>
            <w:r w:rsidRPr="00CB4DB9">
              <w:rPr>
                <w:rFonts w:ascii="Arial" w:hAnsi="Arial" w:cs="Arial"/>
                <w:i/>
                <w:lang w:val="da-DK"/>
              </w:rPr>
              <w:t>G</w:t>
            </w:r>
            <w:r w:rsidR="00D83928" w:rsidRPr="00CB4DB9">
              <w:rPr>
                <w:rFonts w:ascii="Arial" w:hAnsi="Arial" w:cs="Arial"/>
                <w:i/>
                <w:lang w:val="da-DK"/>
              </w:rPr>
              <w:t>roup</w:t>
            </w:r>
            <w:r w:rsidR="00D83928">
              <w:rPr>
                <w:rFonts w:ascii="Arial" w:hAnsi="Arial" w:cs="Arial"/>
                <w:lang w:val="da-DK"/>
              </w:rPr>
              <w:t xml:space="preserve"> (SIG)</w:t>
            </w:r>
          </w:p>
        </w:tc>
        <w:tc>
          <w:tcPr>
            <w:tcW w:w="463" w:type="dxa"/>
            <w:tcBorders>
              <w:left w:val="nil"/>
              <w:right w:val="nil"/>
            </w:tcBorders>
          </w:tcPr>
          <w:p w:rsidR="006B7B1A" w:rsidRPr="00065536" w:rsidRDefault="006B7B1A" w:rsidP="00775C39">
            <w:pPr>
              <w:rPr>
                <w:rFonts w:ascii="Arial" w:hAnsi="Arial" w:cs="Arial"/>
                <w:lang w:val="da-DK"/>
              </w:rPr>
            </w:pPr>
          </w:p>
        </w:tc>
      </w:tr>
      <w:tr w:rsidR="006B7B1A" w:rsidRPr="00065536" w:rsidTr="007E2CAD">
        <w:tc>
          <w:tcPr>
            <w:tcW w:w="5104" w:type="dxa"/>
            <w:tcBorders>
              <w:left w:val="nil"/>
              <w:right w:val="nil"/>
            </w:tcBorders>
          </w:tcPr>
          <w:p w:rsidR="006B7B1A" w:rsidRPr="00065536" w:rsidRDefault="006B7B1A" w:rsidP="00CC5B94">
            <w:pPr>
              <w:rPr>
                <w:rFonts w:ascii="Arial" w:hAnsi="Arial" w:cs="Arial"/>
                <w:lang w:val="da-DK"/>
              </w:rPr>
            </w:pPr>
            <w:r w:rsidRPr="00065536">
              <w:rPr>
                <w:rFonts w:ascii="Arial" w:hAnsi="Arial" w:cs="Arial"/>
              </w:rPr>
              <w:t>Meeting time</w:t>
            </w:r>
            <w:r w:rsidRPr="00065536">
              <w:rPr>
                <w:rFonts w:ascii="Arial" w:hAnsi="Arial" w:cs="Arial"/>
                <w:lang w:val="da-DK"/>
              </w:rPr>
              <w:t xml:space="preserve">: </w:t>
            </w:r>
            <w:r w:rsidR="00CC5B94">
              <w:rPr>
                <w:rFonts w:ascii="Arial" w:hAnsi="Arial" w:cs="Arial"/>
                <w:lang w:val="da-DK"/>
              </w:rPr>
              <w:t>20</w:t>
            </w:r>
            <w:r w:rsidR="00E11039">
              <w:rPr>
                <w:rFonts w:ascii="Arial" w:hAnsi="Arial" w:cs="Arial"/>
                <w:lang w:val="da-DK"/>
              </w:rPr>
              <w:t>:</w:t>
            </w:r>
            <w:r w:rsidR="00DC603B">
              <w:rPr>
                <w:rFonts w:ascii="Arial" w:hAnsi="Arial" w:cs="Arial"/>
                <w:lang w:val="da-DK"/>
              </w:rPr>
              <w:t>00</w:t>
            </w:r>
            <w:r w:rsidRPr="00065536">
              <w:rPr>
                <w:rFonts w:ascii="Arial" w:hAnsi="Arial" w:cs="Arial"/>
                <w:lang w:val="da-DK"/>
              </w:rPr>
              <w:t>-</w:t>
            </w:r>
            <w:r w:rsidR="00CC5B94">
              <w:rPr>
                <w:rFonts w:ascii="Arial" w:hAnsi="Arial" w:cs="Arial"/>
                <w:lang w:val="da-DK"/>
              </w:rPr>
              <w:t>2</w:t>
            </w:r>
            <w:r w:rsidR="00D23EF8">
              <w:rPr>
                <w:rFonts w:ascii="Arial" w:hAnsi="Arial" w:cs="Arial"/>
                <w:lang w:val="da-DK"/>
              </w:rPr>
              <w:t>1</w:t>
            </w:r>
            <w:r w:rsidR="00E11039">
              <w:rPr>
                <w:rFonts w:ascii="Arial" w:hAnsi="Arial" w:cs="Arial"/>
                <w:lang w:val="da-DK"/>
              </w:rPr>
              <w:t>:</w:t>
            </w:r>
            <w:r w:rsidR="003B6C02">
              <w:rPr>
                <w:rFonts w:ascii="Arial" w:hAnsi="Arial" w:cs="Arial"/>
                <w:lang w:val="da-DK"/>
              </w:rPr>
              <w:t>0</w:t>
            </w:r>
            <w:r w:rsidR="003C586A">
              <w:rPr>
                <w:rFonts w:ascii="Arial" w:hAnsi="Arial" w:cs="Arial"/>
                <w:lang w:val="da-DK"/>
              </w:rPr>
              <w:t>0</w:t>
            </w:r>
            <w:r w:rsidRPr="00065536">
              <w:rPr>
                <w:rFonts w:ascii="Arial" w:hAnsi="Arial" w:cs="Arial"/>
                <w:lang w:val="da-DK"/>
              </w:rPr>
              <w:t xml:space="preserve"> </w:t>
            </w:r>
            <w:r w:rsidR="00CC5B94">
              <w:rPr>
                <w:rFonts w:ascii="Arial" w:hAnsi="Arial" w:cs="Arial"/>
                <w:lang w:val="da-DK"/>
              </w:rPr>
              <w:t>UTC</w:t>
            </w:r>
          </w:p>
        </w:tc>
        <w:tc>
          <w:tcPr>
            <w:tcW w:w="220" w:type="dxa"/>
            <w:tcBorders>
              <w:left w:val="nil"/>
              <w:right w:val="nil"/>
            </w:tcBorders>
          </w:tcPr>
          <w:p w:rsidR="006B7B1A" w:rsidRPr="00065536" w:rsidRDefault="006B7B1A" w:rsidP="00775C39">
            <w:pPr>
              <w:rPr>
                <w:rFonts w:ascii="Arial" w:hAnsi="Arial" w:cs="Arial"/>
                <w:lang w:val="da-DK"/>
              </w:rPr>
            </w:pPr>
          </w:p>
        </w:tc>
        <w:tc>
          <w:tcPr>
            <w:tcW w:w="20" w:type="dxa"/>
            <w:tcBorders>
              <w:top w:val="nil"/>
              <w:left w:val="nil"/>
              <w:bottom w:val="nil"/>
              <w:right w:val="nil"/>
            </w:tcBorders>
          </w:tcPr>
          <w:p w:rsidR="006B7B1A" w:rsidRPr="00065536" w:rsidRDefault="006B7B1A" w:rsidP="00775C39">
            <w:pPr>
              <w:rPr>
                <w:rFonts w:ascii="Arial" w:hAnsi="Arial" w:cs="Arial"/>
                <w:lang w:val="da-DK"/>
              </w:rPr>
            </w:pPr>
          </w:p>
        </w:tc>
        <w:tc>
          <w:tcPr>
            <w:tcW w:w="4116" w:type="dxa"/>
            <w:tcBorders>
              <w:left w:val="nil"/>
              <w:right w:val="nil"/>
            </w:tcBorders>
          </w:tcPr>
          <w:p w:rsidR="006B7B1A" w:rsidRPr="00065536" w:rsidRDefault="00F10747" w:rsidP="00CC5B94">
            <w:pPr>
              <w:ind w:left="1690" w:hanging="1690"/>
              <w:rPr>
                <w:rFonts w:ascii="Arial" w:hAnsi="Arial" w:cs="Arial"/>
                <w:lang w:val="en-US"/>
              </w:rPr>
            </w:pPr>
            <w:r>
              <w:rPr>
                <w:rFonts w:ascii="Arial" w:hAnsi="Arial" w:cs="Arial"/>
                <w:lang w:val="en-US"/>
              </w:rPr>
              <w:t xml:space="preserve">Meeting place: </w:t>
            </w:r>
            <w:proofErr w:type="spellStart"/>
            <w:r w:rsidR="00CC5B94">
              <w:rPr>
                <w:rFonts w:ascii="Arial" w:hAnsi="Arial" w:cs="Arial"/>
                <w:lang w:val="en-US"/>
              </w:rPr>
              <w:t>GoToMeeting</w:t>
            </w:r>
            <w:proofErr w:type="spellEnd"/>
          </w:p>
        </w:tc>
        <w:tc>
          <w:tcPr>
            <w:tcW w:w="463" w:type="dxa"/>
            <w:tcBorders>
              <w:left w:val="nil"/>
              <w:right w:val="nil"/>
            </w:tcBorders>
          </w:tcPr>
          <w:p w:rsidR="006B7B1A" w:rsidRPr="00065536" w:rsidRDefault="006B7B1A" w:rsidP="00775C39">
            <w:pPr>
              <w:rPr>
                <w:rFonts w:ascii="Arial" w:hAnsi="Arial" w:cs="Arial"/>
                <w:lang w:val="en-US"/>
              </w:rPr>
            </w:pPr>
          </w:p>
        </w:tc>
      </w:tr>
      <w:tr w:rsidR="006B7B1A" w:rsidRPr="00065536" w:rsidTr="007E2CAD">
        <w:tc>
          <w:tcPr>
            <w:tcW w:w="9460" w:type="dxa"/>
            <w:gridSpan w:val="4"/>
            <w:tcBorders>
              <w:top w:val="single" w:sz="18" w:space="0" w:color="auto"/>
              <w:left w:val="nil"/>
              <w:bottom w:val="single" w:sz="8" w:space="0" w:color="auto"/>
              <w:right w:val="nil"/>
            </w:tcBorders>
          </w:tcPr>
          <w:p w:rsidR="003B6C02" w:rsidRDefault="006B7B1A" w:rsidP="003C586A">
            <w:pPr>
              <w:rPr>
                <w:rFonts w:ascii="Arial" w:hAnsi="Arial" w:cs="Arial"/>
              </w:rPr>
            </w:pPr>
            <w:r w:rsidRPr="007176F2">
              <w:rPr>
                <w:rFonts w:ascii="Arial" w:hAnsi="Arial" w:cs="Arial"/>
              </w:rPr>
              <w:t xml:space="preserve">Attendees: </w:t>
            </w:r>
          </w:p>
          <w:p w:rsidR="005D72BA" w:rsidRPr="000E6929" w:rsidRDefault="00802B16" w:rsidP="000D67FE">
            <w:pPr>
              <w:ind w:left="360"/>
              <w:rPr>
                <w:rFonts w:ascii="Arial" w:hAnsi="Arial" w:cs="Arial"/>
              </w:rPr>
            </w:pPr>
            <w:r w:rsidRPr="00A96AA7">
              <w:rPr>
                <w:rFonts w:ascii="Arial" w:hAnsi="Arial" w:cs="Arial"/>
              </w:rPr>
              <w:t>Jim Campbell</w:t>
            </w:r>
            <w:r w:rsidR="00832D6C" w:rsidRPr="00A96AA7">
              <w:rPr>
                <w:rFonts w:ascii="Arial" w:hAnsi="Arial" w:cs="Arial"/>
              </w:rPr>
              <w:t>(JRC)</w:t>
            </w:r>
            <w:r w:rsidR="00A73CF3" w:rsidRPr="00533EF8">
              <w:rPr>
                <w:rFonts w:ascii="Arial" w:hAnsi="Arial" w:cs="Arial"/>
                <w:color w:val="D99594" w:themeColor="accent2" w:themeTint="99"/>
              </w:rPr>
              <w:t xml:space="preserve">, </w:t>
            </w:r>
            <w:r w:rsidR="00E11039" w:rsidRPr="00242554">
              <w:rPr>
                <w:rFonts w:ascii="Arial" w:hAnsi="Arial" w:cs="Arial"/>
              </w:rPr>
              <w:t>Krista Lilly</w:t>
            </w:r>
            <w:r w:rsidR="00832D6C" w:rsidRPr="00242554">
              <w:rPr>
                <w:rFonts w:ascii="Arial" w:hAnsi="Arial" w:cs="Arial"/>
              </w:rPr>
              <w:t>(KL)</w:t>
            </w:r>
            <w:r w:rsidR="00E11039" w:rsidRPr="00242554">
              <w:rPr>
                <w:rFonts w:ascii="Arial" w:hAnsi="Arial" w:cs="Arial"/>
              </w:rPr>
              <w:t>,</w:t>
            </w:r>
            <w:r w:rsidR="000B62C7" w:rsidRPr="00242554">
              <w:rPr>
                <w:rFonts w:ascii="Arial" w:hAnsi="Arial" w:cs="Arial"/>
              </w:rPr>
              <w:t xml:space="preserve"> </w:t>
            </w:r>
            <w:r w:rsidR="00A73CF3" w:rsidRPr="00CB4DB9">
              <w:rPr>
                <w:rFonts w:ascii="Arial" w:hAnsi="Arial" w:cs="Arial"/>
              </w:rPr>
              <w:t>Donna Morgan</w:t>
            </w:r>
            <w:r w:rsidR="00832D6C" w:rsidRPr="00CB4DB9">
              <w:rPr>
                <w:rFonts w:ascii="Arial" w:hAnsi="Arial" w:cs="Arial"/>
              </w:rPr>
              <w:t>(DM)</w:t>
            </w:r>
            <w:r w:rsidR="00417604" w:rsidRPr="00CB4DB9">
              <w:rPr>
                <w:rFonts w:ascii="Arial" w:hAnsi="Arial" w:cs="Arial"/>
              </w:rPr>
              <w:t>,</w:t>
            </w:r>
            <w:r w:rsidR="00417604" w:rsidRPr="00CB4DB9">
              <w:rPr>
                <w:rFonts w:ascii="Arial" w:hAnsi="Arial" w:cs="Arial"/>
                <w:color w:val="FF0000"/>
              </w:rPr>
              <w:t xml:space="preserve"> </w:t>
            </w:r>
            <w:proofErr w:type="spellStart"/>
            <w:r w:rsidR="001568FE" w:rsidRPr="00B067A1">
              <w:rPr>
                <w:rFonts w:ascii="Arial" w:hAnsi="Arial" w:cs="Arial"/>
              </w:rPr>
              <w:t>Ginette</w:t>
            </w:r>
            <w:proofErr w:type="spellEnd"/>
            <w:r w:rsidR="001568FE" w:rsidRPr="00B067A1">
              <w:rPr>
                <w:rFonts w:ascii="Arial" w:hAnsi="Arial" w:cs="Arial"/>
              </w:rPr>
              <w:t xml:space="preserve"> </w:t>
            </w:r>
            <w:proofErr w:type="spellStart"/>
            <w:r w:rsidR="001568FE" w:rsidRPr="00B067A1">
              <w:rPr>
                <w:rFonts w:ascii="Arial" w:hAnsi="Arial" w:cs="Arial"/>
              </w:rPr>
              <w:t>Therriault</w:t>
            </w:r>
            <w:proofErr w:type="spellEnd"/>
            <w:r w:rsidR="001568FE" w:rsidRPr="00B067A1">
              <w:rPr>
                <w:rFonts w:ascii="Arial" w:hAnsi="Arial" w:cs="Arial"/>
              </w:rPr>
              <w:t xml:space="preserve"> (GT)</w:t>
            </w:r>
            <w:r w:rsidR="00A96AA7" w:rsidRPr="00B067A1">
              <w:rPr>
                <w:rFonts w:ascii="Arial" w:hAnsi="Arial" w:cs="Arial"/>
              </w:rPr>
              <w:t>,</w:t>
            </w:r>
            <w:r w:rsidR="000E6929" w:rsidRPr="00B067A1">
              <w:rPr>
                <w:rFonts w:ascii="Arial" w:hAnsi="Arial" w:cs="Arial"/>
              </w:rPr>
              <w:t xml:space="preserve"> </w:t>
            </w:r>
            <w:r w:rsidR="00D73E19" w:rsidRPr="00CB4DB9">
              <w:rPr>
                <w:rFonts w:ascii="Arial" w:hAnsi="Arial" w:cs="Arial"/>
              </w:rPr>
              <w:t xml:space="preserve">Brian </w:t>
            </w:r>
            <w:proofErr w:type="spellStart"/>
            <w:r w:rsidR="00D73E19" w:rsidRPr="00CB4DB9">
              <w:rPr>
                <w:rFonts w:ascii="Arial" w:hAnsi="Arial" w:cs="Arial"/>
              </w:rPr>
              <w:t>Carlsen</w:t>
            </w:r>
            <w:proofErr w:type="spellEnd"/>
            <w:r w:rsidR="00A96AA7" w:rsidRPr="00CB4DB9">
              <w:rPr>
                <w:rFonts w:ascii="Arial" w:hAnsi="Arial" w:cs="Arial"/>
              </w:rPr>
              <w:t xml:space="preserve"> (BC)</w:t>
            </w:r>
            <w:r w:rsidR="00D73E19" w:rsidRPr="00CB4DB9">
              <w:rPr>
                <w:rFonts w:ascii="Arial" w:hAnsi="Arial" w:cs="Arial"/>
              </w:rPr>
              <w:t>,</w:t>
            </w:r>
            <w:r w:rsidR="00D73E19" w:rsidRPr="00CB4DB9">
              <w:rPr>
                <w:rFonts w:ascii="Arial" w:hAnsi="Arial" w:cs="Arial"/>
                <w:color w:val="FF0000"/>
              </w:rPr>
              <w:t xml:space="preserve"> </w:t>
            </w:r>
            <w:r w:rsidR="00242554" w:rsidRPr="00CB4DB9">
              <w:rPr>
                <w:rFonts w:ascii="Arial" w:hAnsi="Arial" w:cs="Arial"/>
              </w:rPr>
              <w:t xml:space="preserve">Hazel </w:t>
            </w:r>
            <w:proofErr w:type="spellStart"/>
            <w:r w:rsidR="00242554" w:rsidRPr="00CB4DB9">
              <w:rPr>
                <w:rFonts w:ascii="Arial" w:hAnsi="Arial" w:cs="Arial"/>
              </w:rPr>
              <w:t>Brear</w:t>
            </w:r>
            <w:proofErr w:type="spellEnd"/>
            <w:r w:rsidR="00242554" w:rsidRPr="00CB4DB9">
              <w:rPr>
                <w:rFonts w:ascii="Arial" w:hAnsi="Arial" w:cs="Arial"/>
              </w:rPr>
              <w:t xml:space="preserve"> (HB); </w:t>
            </w:r>
            <w:r w:rsidR="00242554" w:rsidRPr="00B067A1">
              <w:rPr>
                <w:rFonts w:ascii="Arial" w:hAnsi="Arial" w:cs="Arial"/>
              </w:rPr>
              <w:t xml:space="preserve">Nicki Ingram (NI); </w:t>
            </w:r>
            <w:r w:rsidR="00A96AA7" w:rsidRPr="00B067A1">
              <w:rPr>
                <w:rFonts w:ascii="Arial" w:hAnsi="Arial" w:cs="Arial"/>
              </w:rPr>
              <w:t>Jos Baptist (JB)</w:t>
            </w:r>
            <w:r w:rsidR="00271781" w:rsidRPr="00B067A1">
              <w:rPr>
                <w:rFonts w:ascii="Arial" w:hAnsi="Arial" w:cs="Arial"/>
              </w:rPr>
              <w:t xml:space="preserve">; </w:t>
            </w:r>
            <w:r w:rsidR="000D67FE">
              <w:rPr>
                <w:rFonts w:ascii="Arial" w:hAnsi="Arial" w:cs="Arial"/>
              </w:rPr>
              <w:t xml:space="preserve">Kin </w:t>
            </w:r>
            <w:proofErr w:type="spellStart"/>
            <w:r w:rsidR="000D67FE">
              <w:rPr>
                <w:rFonts w:ascii="Arial" w:hAnsi="Arial" w:cs="Arial"/>
              </w:rPr>
              <w:t>Wah</w:t>
            </w:r>
            <w:proofErr w:type="spellEnd"/>
            <w:r w:rsidR="000D67FE">
              <w:rPr>
                <w:rFonts w:ascii="Arial" w:hAnsi="Arial" w:cs="Arial"/>
              </w:rPr>
              <w:t xml:space="preserve"> Fung (KWF);</w:t>
            </w:r>
            <w:r w:rsidR="00CB4DB9" w:rsidRPr="000D67FE">
              <w:rPr>
                <w:rFonts w:ascii="Arial" w:hAnsi="Arial" w:cs="Arial"/>
              </w:rPr>
              <w:t xml:space="preserve"> </w:t>
            </w:r>
            <w:r w:rsidR="00CB4DB9" w:rsidRPr="00B067A1">
              <w:rPr>
                <w:rFonts w:ascii="Arial" w:hAnsi="Arial" w:cs="Arial"/>
              </w:rPr>
              <w:t>Ther</w:t>
            </w:r>
            <w:r w:rsidR="00B067A1" w:rsidRPr="00B067A1">
              <w:rPr>
                <w:rFonts w:ascii="Arial" w:hAnsi="Arial" w:cs="Arial"/>
              </w:rPr>
              <w:t>e</w:t>
            </w:r>
            <w:r w:rsidR="00CB4DB9" w:rsidRPr="00B067A1">
              <w:rPr>
                <w:rFonts w:ascii="Arial" w:hAnsi="Arial" w:cs="Arial"/>
              </w:rPr>
              <w:t xml:space="preserve">sa </w:t>
            </w:r>
            <w:proofErr w:type="spellStart"/>
            <w:r w:rsidR="00CB4DB9" w:rsidRPr="00B067A1">
              <w:rPr>
                <w:rFonts w:ascii="Arial" w:hAnsi="Arial" w:cs="Arial"/>
              </w:rPr>
              <w:t>Rihanek</w:t>
            </w:r>
            <w:proofErr w:type="spellEnd"/>
            <w:r w:rsidR="00CB4DB9" w:rsidRPr="00B067A1">
              <w:rPr>
                <w:rFonts w:ascii="Arial" w:hAnsi="Arial" w:cs="Arial"/>
              </w:rPr>
              <w:t xml:space="preserve"> (TR)</w:t>
            </w:r>
            <w:r w:rsidR="00B067A1">
              <w:rPr>
                <w:rFonts w:ascii="Arial" w:hAnsi="Arial" w:cs="Arial"/>
              </w:rPr>
              <w:t xml:space="preserve">; Georg </w:t>
            </w:r>
            <w:proofErr w:type="spellStart"/>
            <w:r w:rsidR="00B067A1">
              <w:rPr>
                <w:rFonts w:ascii="Arial" w:hAnsi="Arial" w:cs="Arial"/>
              </w:rPr>
              <w:t>Brox</w:t>
            </w:r>
            <w:proofErr w:type="spellEnd"/>
            <w:r w:rsidR="00B067A1">
              <w:rPr>
                <w:rFonts w:ascii="Arial" w:hAnsi="Arial" w:cs="Arial"/>
              </w:rPr>
              <w:t xml:space="preserve"> (GB)</w:t>
            </w:r>
          </w:p>
        </w:tc>
        <w:tc>
          <w:tcPr>
            <w:tcW w:w="463" w:type="dxa"/>
            <w:tcBorders>
              <w:top w:val="single" w:sz="18" w:space="0" w:color="auto"/>
              <w:left w:val="nil"/>
              <w:bottom w:val="single" w:sz="8" w:space="0" w:color="auto"/>
              <w:right w:val="nil"/>
            </w:tcBorders>
          </w:tcPr>
          <w:p w:rsidR="006B7B1A" w:rsidRPr="007176F2" w:rsidRDefault="006B7B1A" w:rsidP="00775C39">
            <w:pPr>
              <w:rPr>
                <w:rFonts w:ascii="Arial" w:hAnsi="Arial" w:cs="Arial"/>
              </w:rPr>
            </w:pPr>
          </w:p>
        </w:tc>
      </w:tr>
    </w:tbl>
    <w:p w:rsidR="006B7B1A" w:rsidRPr="00065536" w:rsidRDefault="006B7B1A" w:rsidP="006A58A8">
      <w:pPr>
        <w:jc w:val="center"/>
        <w:rPr>
          <w:rFonts w:ascii="Arial" w:hAnsi="Arial" w:cs="Arial"/>
        </w:rPr>
      </w:pPr>
    </w:p>
    <w:tbl>
      <w:tblPr>
        <w:tblW w:w="9943" w:type="dxa"/>
        <w:tblInd w:w="-284" w:type="dxa"/>
        <w:tblBorders>
          <w:bottom w:val="single" w:sz="4" w:space="0" w:color="auto"/>
          <w:insideH w:val="single" w:sz="4" w:space="0" w:color="auto"/>
        </w:tblBorders>
        <w:tblCellMar>
          <w:left w:w="0" w:type="dxa"/>
          <w:right w:w="0" w:type="dxa"/>
        </w:tblCellMar>
        <w:tblLook w:val="0000" w:firstRow="0" w:lastRow="0" w:firstColumn="0" w:lastColumn="0" w:noHBand="0" w:noVBand="0"/>
      </w:tblPr>
      <w:tblGrid>
        <w:gridCol w:w="5144"/>
        <w:gridCol w:w="20"/>
        <w:gridCol w:w="204"/>
        <w:gridCol w:w="4116"/>
        <w:gridCol w:w="459"/>
      </w:tblGrid>
      <w:tr w:rsidR="006B7B1A" w:rsidRPr="00065536" w:rsidTr="00363DD5">
        <w:tc>
          <w:tcPr>
            <w:tcW w:w="5144" w:type="dxa"/>
            <w:tcBorders>
              <w:left w:val="nil"/>
              <w:right w:val="nil"/>
            </w:tcBorders>
          </w:tcPr>
          <w:bookmarkEnd w:id="0"/>
          <w:bookmarkEnd w:id="1"/>
          <w:p w:rsidR="006B7B1A" w:rsidRPr="007C5FC0" w:rsidRDefault="006B7B1A" w:rsidP="001C6A65">
            <w:pPr>
              <w:rPr>
                <w:rFonts w:ascii="Arial" w:hAnsi="Arial" w:cs="Arial"/>
                <w:lang w:val="en-US"/>
              </w:rPr>
            </w:pPr>
            <w:r w:rsidRPr="00065536">
              <w:rPr>
                <w:rFonts w:ascii="Arial" w:hAnsi="Arial" w:cs="Arial"/>
              </w:rPr>
              <w:t xml:space="preserve">Date for next meeting: </w:t>
            </w:r>
            <w:r w:rsidR="00A135EB" w:rsidRPr="007C5FC0">
              <w:rPr>
                <w:rFonts w:ascii="Arial" w:hAnsi="Arial" w:cs="Arial"/>
              </w:rPr>
              <w:t>Monday</w:t>
            </w:r>
            <w:r w:rsidR="00A135EB" w:rsidRPr="001568FE">
              <w:rPr>
                <w:rFonts w:ascii="Arial" w:hAnsi="Arial" w:cs="Arial"/>
              </w:rPr>
              <w:t xml:space="preserve">, </w:t>
            </w:r>
            <w:r w:rsidR="00CB4DB9">
              <w:rPr>
                <w:rFonts w:ascii="Arial" w:hAnsi="Arial" w:cs="Arial"/>
              </w:rPr>
              <w:t>13</w:t>
            </w:r>
            <w:r w:rsidR="00195E0E" w:rsidRPr="001568FE">
              <w:rPr>
                <w:rFonts w:ascii="Arial" w:hAnsi="Arial" w:cs="Arial"/>
              </w:rPr>
              <w:t xml:space="preserve"> </w:t>
            </w:r>
            <w:r w:rsidR="00CB4DB9">
              <w:rPr>
                <w:rFonts w:ascii="Arial" w:hAnsi="Arial" w:cs="Arial"/>
              </w:rPr>
              <w:t xml:space="preserve">January </w:t>
            </w:r>
            <w:r w:rsidR="00A135EB" w:rsidRPr="007C5FC0">
              <w:rPr>
                <w:rFonts w:ascii="Arial" w:hAnsi="Arial" w:cs="Arial"/>
              </w:rPr>
              <w:t xml:space="preserve"> </w:t>
            </w:r>
          </w:p>
          <w:p w:rsidR="006B7B1A" w:rsidRPr="00065536" w:rsidRDefault="006B7B1A" w:rsidP="00D23EF8">
            <w:pPr>
              <w:rPr>
                <w:rFonts w:ascii="Arial" w:hAnsi="Arial" w:cs="Arial"/>
              </w:rPr>
            </w:pPr>
            <w:r w:rsidRPr="00065536">
              <w:rPr>
                <w:rFonts w:ascii="Arial" w:hAnsi="Arial" w:cs="Arial"/>
                <w:lang w:val="en-US"/>
              </w:rPr>
              <w:t xml:space="preserve">Time for next meeting: </w:t>
            </w:r>
            <w:r w:rsidR="00D23EF8">
              <w:rPr>
                <w:rFonts w:ascii="Arial" w:hAnsi="Arial" w:cs="Arial"/>
                <w:lang w:val="en-US"/>
              </w:rPr>
              <w:t>20</w:t>
            </w:r>
            <w:r w:rsidR="003B6C02">
              <w:rPr>
                <w:rFonts w:ascii="Arial" w:hAnsi="Arial" w:cs="Arial"/>
                <w:lang w:val="en-US"/>
              </w:rPr>
              <w:t xml:space="preserve">:00 – </w:t>
            </w:r>
            <w:r w:rsidR="00D23EF8">
              <w:rPr>
                <w:rFonts w:ascii="Arial" w:hAnsi="Arial" w:cs="Arial"/>
                <w:lang w:val="en-US"/>
              </w:rPr>
              <w:t>2</w:t>
            </w:r>
            <w:r w:rsidR="003B6C02">
              <w:rPr>
                <w:rFonts w:ascii="Arial" w:hAnsi="Arial" w:cs="Arial"/>
                <w:lang w:val="en-US"/>
              </w:rPr>
              <w:t>1:00 UTC</w:t>
            </w:r>
            <w:r w:rsidRPr="00065536">
              <w:rPr>
                <w:rFonts w:ascii="Arial" w:hAnsi="Arial" w:cs="Arial"/>
                <w:lang w:val="en-US"/>
              </w:rPr>
              <w:t xml:space="preserve"> </w:t>
            </w:r>
          </w:p>
        </w:tc>
        <w:tc>
          <w:tcPr>
            <w:tcW w:w="20" w:type="dxa"/>
            <w:tcBorders>
              <w:left w:val="nil"/>
              <w:right w:val="nil"/>
            </w:tcBorders>
          </w:tcPr>
          <w:p w:rsidR="006B7B1A" w:rsidRPr="00065536" w:rsidRDefault="006B7B1A" w:rsidP="004E0CE9">
            <w:pPr>
              <w:rPr>
                <w:rFonts w:ascii="Arial" w:hAnsi="Arial" w:cs="Arial"/>
              </w:rPr>
            </w:pPr>
          </w:p>
        </w:tc>
        <w:tc>
          <w:tcPr>
            <w:tcW w:w="204" w:type="dxa"/>
            <w:tcBorders>
              <w:left w:val="nil"/>
              <w:bottom w:val="nil"/>
              <w:right w:val="nil"/>
            </w:tcBorders>
          </w:tcPr>
          <w:p w:rsidR="006B7B1A" w:rsidRPr="00065536" w:rsidRDefault="006B7B1A" w:rsidP="004E0CE9">
            <w:pPr>
              <w:rPr>
                <w:rFonts w:ascii="Arial" w:hAnsi="Arial" w:cs="Arial"/>
              </w:rPr>
            </w:pPr>
          </w:p>
        </w:tc>
        <w:tc>
          <w:tcPr>
            <w:tcW w:w="4116" w:type="dxa"/>
            <w:tcBorders>
              <w:left w:val="nil"/>
              <w:right w:val="nil"/>
            </w:tcBorders>
          </w:tcPr>
          <w:p w:rsidR="00442ABF" w:rsidRDefault="006B7B1A" w:rsidP="00442ABF">
            <w:pPr>
              <w:ind w:left="766" w:hanging="766"/>
              <w:rPr>
                <w:rFonts w:ascii="Arial" w:hAnsi="Arial" w:cs="Arial"/>
              </w:rPr>
            </w:pPr>
            <w:r w:rsidRPr="00065536">
              <w:rPr>
                <w:rFonts w:ascii="Arial" w:hAnsi="Arial" w:cs="Arial"/>
              </w:rPr>
              <w:t>Place fo</w:t>
            </w:r>
            <w:r w:rsidR="00C879EC">
              <w:rPr>
                <w:rFonts w:ascii="Arial" w:hAnsi="Arial" w:cs="Arial"/>
              </w:rPr>
              <w:t xml:space="preserve">r next meeting: </w:t>
            </w:r>
          </w:p>
          <w:p w:rsidR="006B7B1A" w:rsidRPr="00065536" w:rsidRDefault="00D23EF8" w:rsidP="003B6C02">
            <w:pPr>
              <w:ind w:left="766" w:hanging="766"/>
              <w:rPr>
                <w:rFonts w:ascii="Arial" w:hAnsi="Arial" w:cs="Arial"/>
              </w:rPr>
            </w:pPr>
            <w:proofErr w:type="spellStart"/>
            <w:r>
              <w:rPr>
                <w:rFonts w:ascii="Arial" w:hAnsi="Arial" w:cs="Arial"/>
              </w:rPr>
              <w:t>GoToMeeting</w:t>
            </w:r>
            <w:proofErr w:type="spellEnd"/>
          </w:p>
        </w:tc>
        <w:tc>
          <w:tcPr>
            <w:tcW w:w="459" w:type="dxa"/>
            <w:tcBorders>
              <w:left w:val="nil"/>
              <w:right w:val="nil"/>
            </w:tcBorders>
          </w:tcPr>
          <w:p w:rsidR="006B7B1A" w:rsidRPr="00065536" w:rsidRDefault="006B7B1A" w:rsidP="004E0CE9">
            <w:pPr>
              <w:rPr>
                <w:rFonts w:ascii="Arial" w:hAnsi="Arial" w:cs="Arial"/>
              </w:rPr>
            </w:pPr>
          </w:p>
        </w:tc>
      </w:tr>
      <w:tr w:rsidR="006B7B1A" w:rsidRPr="00065536" w:rsidTr="007E2CAD">
        <w:tc>
          <w:tcPr>
            <w:tcW w:w="5144" w:type="dxa"/>
            <w:tcBorders>
              <w:left w:val="nil"/>
              <w:bottom w:val="single" w:sz="18" w:space="0" w:color="auto"/>
              <w:right w:val="nil"/>
            </w:tcBorders>
          </w:tcPr>
          <w:p w:rsidR="006B7B1A" w:rsidRPr="00065536" w:rsidRDefault="006B7B1A" w:rsidP="00624C5F">
            <w:pPr>
              <w:rPr>
                <w:rFonts w:ascii="Arial" w:hAnsi="Arial" w:cs="Arial"/>
                <w:b/>
              </w:rPr>
            </w:pPr>
            <w:r w:rsidRPr="00065536">
              <w:rPr>
                <w:rFonts w:ascii="Arial" w:hAnsi="Arial" w:cs="Arial"/>
              </w:rPr>
              <w:t xml:space="preserve"> </w:t>
            </w:r>
          </w:p>
        </w:tc>
        <w:tc>
          <w:tcPr>
            <w:tcW w:w="20" w:type="dxa"/>
            <w:tcBorders>
              <w:left w:val="nil"/>
              <w:bottom w:val="single" w:sz="18" w:space="0" w:color="auto"/>
              <w:right w:val="nil"/>
            </w:tcBorders>
          </w:tcPr>
          <w:p w:rsidR="006B7B1A" w:rsidRPr="00065536" w:rsidRDefault="006B7B1A" w:rsidP="004E0CE9">
            <w:pPr>
              <w:rPr>
                <w:rFonts w:ascii="Arial" w:hAnsi="Arial" w:cs="Arial"/>
              </w:rPr>
            </w:pPr>
          </w:p>
        </w:tc>
        <w:tc>
          <w:tcPr>
            <w:tcW w:w="204" w:type="dxa"/>
            <w:tcBorders>
              <w:top w:val="nil"/>
              <w:left w:val="nil"/>
              <w:bottom w:val="single" w:sz="18" w:space="0" w:color="auto"/>
              <w:right w:val="nil"/>
            </w:tcBorders>
          </w:tcPr>
          <w:p w:rsidR="006B7B1A" w:rsidRPr="00065536" w:rsidRDefault="006B7B1A" w:rsidP="004E0CE9">
            <w:pPr>
              <w:rPr>
                <w:rFonts w:ascii="Arial" w:hAnsi="Arial" w:cs="Arial"/>
              </w:rPr>
            </w:pPr>
          </w:p>
        </w:tc>
        <w:tc>
          <w:tcPr>
            <w:tcW w:w="4116" w:type="dxa"/>
            <w:tcBorders>
              <w:left w:val="nil"/>
              <w:bottom w:val="single" w:sz="18" w:space="0" w:color="auto"/>
              <w:right w:val="nil"/>
            </w:tcBorders>
          </w:tcPr>
          <w:p w:rsidR="006B7B1A" w:rsidRPr="00065536" w:rsidRDefault="006B7B1A" w:rsidP="004E0CE9">
            <w:pPr>
              <w:rPr>
                <w:rFonts w:ascii="Arial" w:hAnsi="Arial" w:cs="Arial"/>
              </w:rPr>
            </w:pPr>
          </w:p>
        </w:tc>
        <w:tc>
          <w:tcPr>
            <w:tcW w:w="459" w:type="dxa"/>
            <w:tcBorders>
              <w:left w:val="nil"/>
              <w:bottom w:val="single" w:sz="18" w:space="0" w:color="auto"/>
              <w:right w:val="nil"/>
            </w:tcBorders>
          </w:tcPr>
          <w:p w:rsidR="006B7B1A" w:rsidRPr="00065536" w:rsidRDefault="006B7B1A" w:rsidP="004E0CE9">
            <w:pPr>
              <w:rPr>
                <w:rFonts w:ascii="Arial" w:hAnsi="Arial" w:cs="Arial"/>
              </w:rPr>
            </w:pPr>
          </w:p>
        </w:tc>
      </w:tr>
    </w:tbl>
    <w:p w:rsidR="006B7B1A" w:rsidRPr="00E11039" w:rsidRDefault="006B7B1A" w:rsidP="00556981">
      <w:pPr>
        <w:rPr>
          <w:rFonts w:ascii="Arial" w:hAnsi="Arial" w:cs="Arial"/>
        </w:rPr>
      </w:pPr>
    </w:p>
    <w:p w:rsidR="006B7B1A" w:rsidRPr="00065536" w:rsidRDefault="006B7B1A" w:rsidP="00556981">
      <w:pPr>
        <w:rPr>
          <w:rFonts w:ascii="Arial" w:hAnsi="Arial" w:cs="Arial"/>
        </w:rPr>
      </w:pPr>
    </w:p>
    <w:tbl>
      <w:tblPr>
        <w:tblW w:w="9891"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3312"/>
        <w:gridCol w:w="2048"/>
        <w:gridCol w:w="2551"/>
      </w:tblGrid>
      <w:tr w:rsidR="006B7B1A" w:rsidRPr="00065536" w:rsidTr="00CD1993">
        <w:tc>
          <w:tcPr>
            <w:tcW w:w="1980" w:type="dxa"/>
          </w:tcPr>
          <w:p w:rsidR="006B7B1A" w:rsidRPr="00065536" w:rsidRDefault="006B7B1A" w:rsidP="002D13AA">
            <w:pPr>
              <w:pStyle w:val="Heading2"/>
            </w:pPr>
            <w:r w:rsidRPr="00065536">
              <w:t>Agenda item</w:t>
            </w:r>
          </w:p>
        </w:tc>
        <w:tc>
          <w:tcPr>
            <w:tcW w:w="3312" w:type="dxa"/>
          </w:tcPr>
          <w:p w:rsidR="006B7B1A" w:rsidRPr="00065536" w:rsidRDefault="006B7B1A" w:rsidP="002D13AA">
            <w:pPr>
              <w:pStyle w:val="Heading2"/>
            </w:pPr>
            <w:r w:rsidRPr="00065536">
              <w:t>Discussion</w:t>
            </w:r>
          </w:p>
        </w:tc>
        <w:tc>
          <w:tcPr>
            <w:tcW w:w="2048" w:type="dxa"/>
          </w:tcPr>
          <w:p w:rsidR="006B7B1A" w:rsidRPr="00065536" w:rsidRDefault="006B7B1A" w:rsidP="002D13AA">
            <w:pPr>
              <w:pStyle w:val="Heading2"/>
            </w:pPr>
            <w:r w:rsidRPr="00065536">
              <w:t>Decision</w:t>
            </w:r>
          </w:p>
        </w:tc>
        <w:tc>
          <w:tcPr>
            <w:tcW w:w="2551" w:type="dxa"/>
          </w:tcPr>
          <w:p w:rsidR="006B7B1A" w:rsidRPr="00065536" w:rsidRDefault="006B7B1A" w:rsidP="002D13AA">
            <w:pPr>
              <w:pStyle w:val="Heading2"/>
            </w:pPr>
            <w:r w:rsidRPr="00065536">
              <w:t>Action</w:t>
            </w:r>
          </w:p>
        </w:tc>
      </w:tr>
      <w:tr w:rsidR="00637157" w:rsidRPr="00065536" w:rsidTr="00533EF8">
        <w:trPr>
          <w:trHeight w:val="1277"/>
        </w:trPr>
        <w:tc>
          <w:tcPr>
            <w:tcW w:w="1980" w:type="dxa"/>
          </w:tcPr>
          <w:p w:rsidR="00637157" w:rsidRPr="001A7149" w:rsidRDefault="00637157" w:rsidP="00CB4DB9">
            <w:pPr>
              <w:rPr>
                <w:rFonts w:ascii="Arial" w:hAnsi="Arial"/>
              </w:rPr>
            </w:pPr>
            <w:r>
              <w:rPr>
                <w:rFonts w:ascii="Arial" w:hAnsi="Arial"/>
              </w:rPr>
              <w:t xml:space="preserve">Review of minutes of </w:t>
            </w:r>
            <w:r w:rsidR="00CB4DB9">
              <w:rPr>
                <w:rFonts w:ascii="Arial" w:hAnsi="Arial"/>
              </w:rPr>
              <w:t>4</w:t>
            </w:r>
            <w:r w:rsidR="00195E0E">
              <w:rPr>
                <w:rFonts w:ascii="Arial" w:hAnsi="Arial"/>
              </w:rPr>
              <w:t xml:space="preserve"> </w:t>
            </w:r>
            <w:r w:rsidR="00CB4DB9">
              <w:rPr>
                <w:rFonts w:ascii="Arial" w:hAnsi="Arial"/>
              </w:rPr>
              <w:t>November</w:t>
            </w:r>
            <w:r>
              <w:rPr>
                <w:rFonts w:ascii="Arial" w:hAnsi="Arial"/>
              </w:rPr>
              <w:t xml:space="preserve"> 2013 meeting</w:t>
            </w:r>
          </w:p>
        </w:tc>
        <w:tc>
          <w:tcPr>
            <w:tcW w:w="3312" w:type="dxa"/>
          </w:tcPr>
          <w:p w:rsidR="00234C62" w:rsidRDefault="00B067A1" w:rsidP="00373AFB">
            <w:pPr>
              <w:rPr>
                <w:rFonts w:ascii="Arial" w:hAnsi="Arial" w:cs="Arial"/>
                <w:lang w:val="en-US"/>
              </w:rPr>
            </w:pPr>
            <w:r>
              <w:rPr>
                <w:rFonts w:ascii="Arial" w:hAnsi="Arial" w:cs="Arial"/>
                <w:lang w:val="en-US"/>
              </w:rPr>
              <w:t xml:space="preserve">These have already been reviewed. </w:t>
            </w:r>
          </w:p>
          <w:p w:rsidR="00234C62" w:rsidRDefault="00234C62" w:rsidP="00373AFB">
            <w:pPr>
              <w:rPr>
                <w:rFonts w:ascii="Arial" w:hAnsi="Arial" w:cs="Arial"/>
                <w:lang w:val="en-US"/>
              </w:rPr>
            </w:pPr>
          </w:p>
        </w:tc>
        <w:tc>
          <w:tcPr>
            <w:tcW w:w="2048" w:type="dxa"/>
          </w:tcPr>
          <w:p w:rsidR="00637157" w:rsidRPr="00065536" w:rsidRDefault="00B067A1" w:rsidP="00CB4DB9">
            <w:pPr>
              <w:rPr>
                <w:rFonts w:ascii="Arial" w:hAnsi="Arial"/>
              </w:rPr>
            </w:pPr>
            <w:r>
              <w:rPr>
                <w:rFonts w:ascii="Arial" w:hAnsi="Arial"/>
              </w:rPr>
              <w:t>These are posted onto Collabnet.</w:t>
            </w:r>
          </w:p>
        </w:tc>
        <w:tc>
          <w:tcPr>
            <w:tcW w:w="2551" w:type="dxa"/>
          </w:tcPr>
          <w:p w:rsidR="00637157" w:rsidRPr="00065536" w:rsidRDefault="00637157" w:rsidP="00E11039">
            <w:pPr>
              <w:rPr>
                <w:rFonts w:ascii="Arial" w:hAnsi="Arial" w:cs="Arial"/>
              </w:rPr>
            </w:pPr>
          </w:p>
        </w:tc>
      </w:tr>
      <w:tr w:rsidR="002C35C6" w:rsidRPr="00D23B0C" w:rsidTr="00533EF8">
        <w:trPr>
          <w:trHeight w:val="1259"/>
        </w:trPr>
        <w:tc>
          <w:tcPr>
            <w:tcW w:w="1980" w:type="dxa"/>
          </w:tcPr>
          <w:p w:rsidR="002C35C6" w:rsidRPr="00D23B0C" w:rsidRDefault="00B067A1" w:rsidP="006F4D70">
            <w:pPr>
              <w:rPr>
                <w:rFonts w:ascii="Arial" w:hAnsi="Arial"/>
                <w:color w:val="000000" w:themeColor="text1"/>
              </w:rPr>
            </w:pPr>
            <w:r>
              <w:rPr>
                <w:rFonts w:ascii="Arial" w:hAnsi="Arial"/>
                <w:color w:val="000000" w:themeColor="text1"/>
              </w:rPr>
              <w:t>Update from Joint Advisory Group</w:t>
            </w:r>
          </w:p>
        </w:tc>
        <w:tc>
          <w:tcPr>
            <w:tcW w:w="3312" w:type="dxa"/>
          </w:tcPr>
          <w:p w:rsidR="001A667B" w:rsidRDefault="00B067A1" w:rsidP="00B067A1">
            <w:pPr>
              <w:rPr>
                <w:rFonts w:ascii="Arial" w:hAnsi="Arial" w:cs="Arial"/>
                <w:color w:val="000000" w:themeColor="text1"/>
              </w:rPr>
            </w:pPr>
            <w:r>
              <w:rPr>
                <w:rFonts w:ascii="Arial" w:hAnsi="Arial" w:cs="Arial"/>
                <w:color w:val="000000" w:themeColor="text1"/>
              </w:rPr>
              <w:t xml:space="preserve">JRC mentioned the cross between coded records in ICD and SNOMED CT.  This is going to take a while.  Work is beginning on common ontology; many issues will be evolving.  </w:t>
            </w:r>
            <w:r w:rsidR="004A1A28">
              <w:rPr>
                <w:rFonts w:ascii="Arial" w:hAnsi="Arial" w:cs="Arial"/>
                <w:color w:val="000000" w:themeColor="text1"/>
              </w:rPr>
              <w:t xml:space="preserve"> </w:t>
            </w:r>
          </w:p>
          <w:p w:rsidR="00B067A1" w:rsidRDefault="00B067A1" w:rsidP="00B067A1">
            <w:pPr>
              <w:rPr>
                <w:rFonts w:ascii="Arial" w:hAnsi="Arial" w:cs="Arial"/>
                <w:color w:val="000000" w:themeColor="text1"/>
              </w:rPr>
            </w:pPr>
            <w:r>
              <w:rPr>
                <w:rFonts w:ascii="Arial" w:hAnsi="Arial" w:cs="Arial"/>
                <w:color w:val="000000" w:themeColor="text1"/>
              </w:rPr>
              <w:t>Harmonization of ICD-11 and SNOMED CT is surfacing.</w:t>
            </w:r>
          </w:p>
          <w:p w:rsidR="00B067A1" w:rsidRDefault="00B067A1" w:rsidP="00B067A1">
            <w:pPr>
              <w:rPr>
                <w:rFonts w:ascii="Arial" w:hAnsi="Arial" w:cs="Arial"/>
                <w:color w:val="000000" w:themeColor="text1"/>
              </w:rPr>
            </w:pPr>
          </w:p>
        </w:tc>
        <w:tc>
          <w:tcPr>
            <w:tcW w:w="2048" w:type="dxa"/>
          </w:tcPr>
          <w:p w:rsidR="002C35C6" w:rsidRPr="00D23B0C" w:rsidRDefault="002C35C6" w:rsidP="006F4D70">
            <w:pPr>
              <w:rPr>
                <w:rFonts w:ascii="Arial" w:hAnsi="Arial" w:cs="Arial"/>
                <w:color w:val="000000" w:themeColor="text1"/>
                <w:lang w:val="en-US"/>
              </w:rPr>
            </w:pPr>
          </w:p>
        </w:tc>
        <w:tc>
          <w:tcPr>
            <w:tcW w:w="2551" w:type="dxa"/>
          </w:tcPr>
          <w:p w:rsidR="002C35C6" w:rsidRPr="00D23B0C" w:rsidRDefault="002C35C6" w:rsidP="006F4D70">
            <w:pPr>
              <w:rPr>
                <w:rFonts w:ascii="Arial" w:hAnsi="Arial" w:cs="Arial"/>
                <w:color w:val="000000" w:themeColor="text1"/>
              </w:rPr>
            </w:pPr>
          </w:p>
        </w:tc>
      </w:tr>
      <w:tr w:rsidR="001E256E" w:rsidRPr="00D23B0C" w:rsidTr="004A1A28">
        <w:trPr>
          <w:trHeight w:val="1034"/>
        </w:trPr>
        <w:tc>
          <w:tcPr>
            <w:tcW w:w="1980" w:type="dxa"/>
          </w:tcPr>
          <w:p w:rsidR="001E256E" w:rsidRPr="00D23B0C" w:rsidRDefault="00B067A1" w:rsidP="006F4D70">
            <w:pPr>
              <w:rPr>
                <w:rFonts w:ascii="Arial" w:hAnsi="Arial"/>
                <w:color w:val="000000" w:themeColor="text1"/>
              </w:rPr>
            </w:pPr>
            <w:r>
              <w:rPr>
                <w:rFonts w:ascii="Arial" w:hAnsi="Arial"/>
                <w:color w:val="000000" w:themeColor="text1"/>
              </w:rPr>
              <w:t xml:space="preserve">Joint call with Implementation SIG; allergy models and </w:t>
            </w:r>
            <w:proofErr w:type="spellStart"/>
            <w:r>
              <w:rPr>
                <w:rFonts w:ascii="Arial" w:hAnsi="Arial"/>
                <w:color w:val="000000" w:themeColor="text1"/>
              </w:rPr>
              <w:t>refset</w:t>
            </w:r>
            <w:proofErr w:type="spellEnd"/>
            <w:r>
              <w:rPr>
                <w:rFonts w:ascii="Arial" w:hAnsi="Arial"/>
                <w:color w:val="000000" w:themeColor="text1"/>
              </w:rPr>
              <w:t xml:space="preserve"> </w:t>
            </w:r>
            <w:proofErr w:type="spellStart"/>
            <w:r>
              <w:rPr>
                <w:rFonts w:ascii="Arial" w:hAnsi="Arial"/>
                <w:color w:val="000000" w:themeColor="text1"/>
              </w:rPr>
              <w:t>artifacts</w:t>
            </w:r>
            <w:proofErr w:type="spellEnd"/>
          </w:p>
        </w:tc>
        <w:tc>
          <w:tcPr>
            <w:tcW w:w="3312" w:type="dxa"/>
          </w:tcPr>
          <w:p w:rsidR="004B30CD" w:rsidRDefault="00BB7638" w:rsidP="00BB7638">
            <w:pPr>
              <w:rPr>
                <w:rFonts w:ascii="Arial" w:hAnsi="Arial" w:cs="Arial"/>
                <w:color w:val="000000" w:themeColor="text1"/>
              </w:rPr>
            </w:pPr>
            <w:r>
              <w:rPr>
                <w:rFonts w:ascii="Arial" w:hAnsi="Arial" w:cs="Arial"/>
                <w:color w:val="000000" w:themeColor="text1"/>
              </w:rPr>
              <w:t>The group wanted to meet with the Implementation SIG to identify collaborative efforts to build our work</w:t>
            </w:r>
            <w:r w:rsidR="00E5362F">
              <w:rPr>
                <w:rFonts w:ascii="Arial" w:hAnsi="Arial" w:cs="Arial"/>
                <w:color w:val="000000" w:themeColor="text1"/>
              </w:rPr>
              <w:t xml:space="preserve"> </w:t>
            </w:r>
            <w:r>
              <w:rPr>
                <w:rFonts w:ascii="Arial" w:hAnsi="Arial" w:cs="Arial"/>
                <w:color w:val="000000" w:themeColor="text1"/>
              </w:rPr>
              <w:t xml:space="preserve">plan for the coming year. </w:t>
            </w:r>
          </w:p>
          <w:p w:rsidR="00BB7638" w:rsidRDefault="00BB7638" w:rsidP="00BB7638">
            <w:pPr>
              <w:rPr>
                <w:rFonts w:ascii="Arial" w:hAnsi="Arial" w:cs="Arial"/>
                <w:color w:val="000000" w:themeColor="text1"/>
              </w:rPr>
            </w:pPr>
          </w:p>
          <w:p w:rsidR="00BB7638" w:rsidRDefault="00BB7638" w:rsidP="00BB7638">
            <w:pPr>
              <w:rPr>
                <w:rFonts w:ascii="Arial" w:hAnsi="Arial" w:cs="Arial"/>
                <w:color w:val="000000" w:themeColor="text1"/>
              </w:rPr>
            </w:pPr>
            <w:r>
              <w:rPr>
                <w:rFonts w:ascii="Arial" w:hAnsi="Arial" w:cs="Arial"/>
                <w:color w:val="000000" w:themeColor="text1"/>
              </w:rPr>
              <w:t xml:space="preserve">We discussed an issue brought up by Candy Hall (Cerner) of how allergy records should be implemented.  Questions from Netherlands about allergies also came from the Implementation SIG during the Washington meeting. </w:t>
            </w:r>
          </w:p>
          <w:p w:rsidR="00BB7638" w:rsidRDefault="00BB7638" w:rsidP="00BB7638">
            <w:pPr>
              <w:rPr>
                <w:rFonts w:ascii="Arial" w:hAnsi="Arial" w:cs="Arial"/>
                <w:color w:val="000000" w:themeColor="text1"/>
              </w:rPr>
            </w:pPr>
          </w:p>
          <w:p w:rsidR="00BB7638" w:rsidRDefault="00BB7638" w:rsidP="00BB7638">
            <w:pPr>
              <w:rPr>
                <w:rFonts w:ascii="Arial" w:hAnsi="Arial" w:cs="Arial"/>
                <w:color w:val="000000" w:themeColor="text1"/>
              </w:rPr>
            </w:pPr>
            <w:r>
              <w:rPr>
                <w:rFonts w:ascii="Arial" w:hAnsi="Arial" w:cs="Arial"/>
                <w:color w:val="000000" w:themeColor="text1"/>
              </w:rPr>
              <w:t xml:space="preserve">The international IT vendors asked for tables regarding allergy reactions.  Use cases were developed to cover several possibilities of use of allergies in real world scenarios.  There is </w:t>
            </w:r>
            <w:r w:rsidR="00B934E6">
              <w:rPr>
                <w:rFonts w:ascii="Arial" w:hAnsi="Arial" w:cs="Arial"/>
                <w:color w:val="000000" w:themeColor="text1"/>
              </w:rPr>
              <w:t xml:space="preserve">substantial </w:t>
            </w:r>
            <w:r>
              <w:rPr>
                <w:rFonts w:ascii="Arial" w:hAnsi="Arial" w:cs="Arial"/>
                <w:color w:val="000000" w:themeColor="text1"/>
              </w:rPr>
              <w:t>discussion but no conclusion</w:t>
            </w:r>
            <w:r w:rsidR="00B934E6">
              <w:rPr>
                <w:rFonts w:ascii="Arial" w:hAnsi="Arial" w:cs="Arial"/>
                <w:color w:val="000000" w:themeColor="text1"/>
              </w:rPr>
              <w:t xml:space="preserve"> across realm</w:t>
            </w:r>
            <w:r>
              <w:rPr>
                <w:rFonts w:ascii="Arial" w:hAnsi="Arial" w:cs="Arial"/>
                <w:color w:val="000000" w:themeColor="text1"/>
              </w:rPr>
              <w:t>s.  Some are pre</w:t>
            </w:r>
            <w:r w:rsidR="00E5362F">
              <w:rPr>
                <w:rFonts w:ascii="Arial" w:hAnsi="Arial" w:cs="Arial"/>
                <w:color w:val="000000" w:themeColor="text1"/>
              </w:rPr>
              <w:t>-</w:t>
            </w:r>
            <w:r>
              <w:rPr>
                <w:rFonts w:ascii="Arial" w:hAnsi="Arial" w:cs="Arial"/>
                <w:color w:val="000000" w:themeColor="text1"/>
              </w:rPr>
              <w:t xml:space="preserve">coordinated, but some (USA) are mandated to use post-coordinated. </w:t>
            </w:r>
          </w:p>
          <w:p w:rsidR="00BB7638" w:rsidRDefault="00BB7638" w:rsidP="00BB7638">
            <w:pPr>
              <w:rPr>
                <w:rFonts w:ascii="Arial" w:hAnsi="Arial" w:cs="Arial"/>
                <w:color w:val="000000" w:themeColor="text1"/>
              </w:rPr>
            </w:pPr>
          </w:p>
          <w:p w:rsidR="00BB7638" w:rsidRDefault="00BB7638" w:rsidP="00BB7638">
            <w:pPr>
              <w:rPr>
                <w:rFonts w:ascii="Arial" w:hAnsi="Arial" w:cs="Arial"/>
                <w:color w:val="000000" w:themeColor="text1"/>
              </w:rPr>
            </w:pPr>
            <w:r>
              <w:rPr>
                <w:rFonts w:ascii="Arial" w:hAnsi="Arial" w:cs="Arial"/>
                <w:color w:val="000000" w:themeColor="text1"/>
              </w:rPr>
              <w:t xml:space="preserve">NRC may need to develop their own standard with a translation for international use. </w:t>
            </w:r>
          </w:p>
          <w:p w:rsidR="00BB7638" w:rsidRPr="00D23B0C" w:rsidRDefault="00BB7638" w:rsidP="00BB7638">
            <w:pPr>
              <w:rPr>
                <w:rFonts w:ascii="Arial" w:hAnsi="Arial" w:cs="Arial"/>
                <w:color w:val="000000" w:themeColor="text1"/>
              </w:rPr>
            </w:pPr>
          </w:p>
        </w:tc>
        <w:tc>
          <w:tcPr>
            <w:tcW w:w="2048" w:type="dxa"/>
          </w:tcPr>
          <w:p w:rsidR="000D67FE" w:rsidRPr="00D23B0C" w:rsidRDefault="001C158A" w:rsidP="001C158A">
            <w:pPr>
              <w:rPr>
                <w:rFonts w:ascii="Arial" w:hAnsi="Arial" w:cs="Arial"/>
                <w:color w:val="000000" w:themeColor="text1"/>
                <w:lang w:val="en-US"/>
              </w:rPr>
            </w:pPr>
            <w:r>
              <w:rPr>
                <w:rFonts w:ascii="Arial" w:hAnsi="Arial" w:cs="Arial"/>
                <w:color w:val="000000" w:themeColor="text1"/>
                <w:lang w:val="en-US"/>
              </w:rPr>
              <w:lastRenderedPageBreak/>
              <w:t>HB</w:t>
            </w:r>
            <w:r w:rsidR="000D67FE">
              <w:rPr>
                <w:rFonts w:ascii="Arial" w:hAnsi="Arial" w:cs="Arial"/>
                <w:color w:val="000000" w:themeColor="text1"/>
                <w:lang w:val="en-US"/>
              </w:rPr>
              <w:t xml:space="preserve">, </w:t>
            </w:r>
            <w:r>
              <w:rPr>
                <w:rFonts w:ascii="Arial" w:hAnsi="Arial" w:cs="Arial"/>
                <w:color w:val="000000" w:themeColor="text1"/>
                <w:lang w:val="en-US"/>
              </w:rPr>
              <w:t>GB</w:t>
            </w:r>
            <w:r w:rsidR="000D67FE">
              <w:rPr>
                <w:rFonts w:ascii="Arial" w:hAnsi="Arial" w:cs="Arial"/>
                <w:color w:val="000000" w:themeColor="text1"/>
                <w:lang w:val="en-US"/>
              </w:rPr>
              <w:t xml:space="preserve">, </w:t>
            </w:r>
            <w:r>
              <w:rPr>
                <w:rFonts w:ascii="Arial" w:hAnsi="Arial" w:cs="Arial"/>
                <w:color w:val="000000" w:themeColor="text1"/>
                <w:lang w:val="en-US"/>
              </w:rPr>
              <w:t>JB</w:t>
            </w:r>
            <w:r w:rsidR="000D67FE">
              <w:rPr>
                <w:rFonts w:ascii="Arial" w:hAnsi="Arial" w:cs="Arial"/>
                <w:color w:val="000000" w:themeColor="text1"/>
                <w:lang w:val="en-US"/>
              </w:rPr>
              <w:t xml:space="preserve">, </w:t>
            </w:r>
            <w:r>
              <w:rPr>
                <w:rFonts w:ascii="Arial" w:hAnsi="Arial" w:cs="Arial"/>
                <w:color w:val="000000" w:themeColor="text1"/>
                <w:lang w:val="en-US"/>
              </w:rPr>
              <w:t>KWF, and GT</w:t>
            </w:r>
            <w:r w:rsidR="000D67FE">
              <w:rPr>
                <w:rFonts w:ascii="Arial" w:hAnsi="Arial" w:cs="Arial"/>
                <w:color w:val="000000" w:themeColor="text1"/>
                <w:lang w:val="en-US"/>
              </w:rPr>
              <w:t xml:space="preserve"> </w:t>
            </w:r>
            <w:r>
              <w:rPr>
                <w:rFonts w:ascii="Arial" w:hAnsi="Arial" w:cs="Arial"/>
                <w:color w:val="000000" w:themeColor="text1"/>
                <w:lang w:val="en-US"/>
              </w:rPr>
              <w:t>are</w:t>
            </w:r>
            <w:r w:rsidR="000D67FE">
              <w:rPr>
                <w:rFonts w:ascii="Arial" w:hAnsi="Arial" w:cs="Arial"/>
                <w:color w:val="000000" w:themeColor="text1"/>
                <w:lang w:val="en-US"/>
              </w:rPr>
              <w:t xml:space="preserve"> interested in a joint call on Tuesday, 28 January from 21:00-22:30 UTC.</w:t>
            </w:r>
          </w:p>
        </w:tc>
        <w:tc>
          <w:tcPr>
            <w:tcW w:w="2551" w:type="dxa"/>
          </w:tcPr>
          <w:p w:rsidR="001E256E" w:rsidRPr="00D23B0C" w:rsidRDefault="001E256E" w:rsidP="000D67FE">
            <w:pPr>
              <w:rPr>
                <w:rFonts w:ascii="Arial" w:hAnsi="Arial" w:cs="Arial"/>
                <w:color w:val="000000" w:themeColor="text1"/>
              </w:rPr>
            </w:pPr>
          </w:p>
        </w:tc>
      </w:tr>
      <w:tr w:rsidR="004A1A28" w:rsidRPr="004A1A28" w:rsidTr="000319ED">
        <w:trPr>
          <w:trHeight w:val="1070"/>
        </w:trPr>
        <w:tc>
          <w:tcPr>
            <w:tcW w:w="1980" w:type="dxa"/>
          </w:tcPr>
          <w:p w:rsidR="004A1A28" w:rsidRPr="00BB7638" w:rsidRDefault="00BB7638" w:rsidP="000D67FE">
            <w:pPr>
              <w:rPr>
                <w:rFonts w:ascii="Arial" w:hAnsi="Arial"/>
                <w:color w:val="000000" w:themeColor="text1"/>
              </w:rPr>
            </w:pPr>
            <w:r>
              <w:rPr>
                <w:rFonts w:ascii="Arial" w:hAnsi="Arial"/>
                <w:color w:val="000000" w:themeColor="text1"/>
              </w:rPr>
              <w:lastRenderedPageBreak/>
              <w:t>Update LOINC harmonization work</w:t>
            </w:r>
          </w:p>
        </w:tc>
        <w:tc>
          <w:tcPr>
            <w:tcW w:w="3312" w:type="dxa"/>
            <w:vAlign w:val="center"/>
          </w:tcPr>
          <w:p w:rsidR="004A1A28" w:rsidRDefault="000D67FE" w:rsidP="00533EF8">
            <w:pPr>
              <w:rPr>
                <w:rFonts w:ascii="Arial" w:hAnsi="Arial" w:cs="Arial"/>
              </w:rPr>
            </w:pPr>
            <w:r>
              <w:rPr>
                <w:rFonts w:ascii="Arial" w:hAnsi="Arial" w:cs="Arial"/>
              </w:rPr>
              <w:t xml:space="preserve">Two editors are being hired that will start after the first of 2014.  The output is an expression </w:t>
            </w:r>
            <w:r w:rsidR="00E5362F">
              <w:rPr>
                <w:rFonts w:ascii="Arial" w:hAnsi="Arial" w:cs="Arial"/>
              </w:rPr>
              <w:t>RefSet</w:t>
            </w:r>
            <w:r>
              <w:rPr>
                <w:rFonts w:ascii="Arial" w:hAnsi="Arial" w:cs="Arial"/>
              </w:rPr>
              <w:t xml:space="preserve">, i.e. defining relationships, LOINC parts not yet in the SNOMED CT core.  The </w:t>
            </w:r>
            <w:r w:rsidR="00E5362F">
              <w:rPr>
                <w:rFonts w:ascii="Arial" w:hAnsi="Arial" w:cs="Arial"/>
              </w:rPr>
              <w:t>RefSet</w:t>
            </w:r>
            <w:r>
              <w:rPr>
                <w:rFonts w:ascii="Arial" w:hAnsi="Arial" w:cs="Arial"/>
              </w:rPr>
              <w:t xml:space="preserve"> should be available for sites to use and create an extension for observables integrated in SNOMED CT core.  </w:t>
            </w:r>
          </w:p>
          <w:p w:rsidR="000D67FE" w:rsidRDefault="000D67FE" w:rsidP="00533EF8">
            <w:pPr>
              <w:rPr>
                <w:rFonts w:ascii="Arial" w:hAnsi="Arial" w:cs="Arial"/>
              </w:rPr>
            </w:pPr>
          </w:p>
          <w:p w:rsidR="000D67FE" w:rsidRDefault="000D67FE" w:rsidP="00533EF8">
            <w:pPr>
              <w:rPr>
                <w:rFonts w:ascii="Arial" w:hAnsi="Arial" w:cs="Arial"/>
              </w:rPr>
            </w:pPr>
            <w:r>
              <w:rPr>
                <w:rFonts w:ascii="Arial" w:hAnsi="Arial" w:cs="Arial"/>
              </w:rPr>
              <w:t xml:space="preserve">The </w:t>
            </w:r>
            <w:r w:rsidR="00E5362F">
              <w:rPr>
                <w:rFonts w:ascii="Arial" w:hAnsi="Arial" w:cs="Arial"/>
              </w:rPr>
              <w:t>RefSet</w:t>
            </w:r>
            <w:r>
              <w:rPr>
                <w:rFonts w:ascii="Arial" w:hAnsi="Arial" w:cs="Arial"/>
              </w:rPr>
              <w:t xml:space="preserve"> will include all defining elements, but also inferred relationships.  The DLC (description logic classifier) </w:t>
            </w:r>
            <w:r w:rsidR="005817C6">
              <w:rPr>
                <w:rFonts w:ascii="Arial" w:hAnsi="Arial" w:cs="Arial"/>
              </w:rPr>
              <w:t xml:space="preserve">can </w:t>
            </w:r>
            <w:proofErr w:type="gramStart"/>
            <w:r w:rsidR="005817C6">
              <w:rPr>
                <w:rFonts w:ascii="Arial" w:hAnsi="Arial" w:cs="Arial"/>
              </w:rPr>
              <w:t xml:space="preserve">compile </w:t>
            </w:r>
            <w:r>
              <w:rPr>
                <w:rFonts w:ascii="Arial" w:hAnsi="Arial" w:cs="Arial"/>
              </w:rPr>
              <w:t xml:space="preserve"> LOINC</w:t>
            </w:r>
            <w:proofErr w:type="gramEnd"/>
            <w:r>
              <w:rPr>
                <w:rFonts w:ascii="Arial" w:hAnsi="Arial" w:cs="Arial"/>
              </w:rPr>
              <w:t xml:space="preserve"> </w:t>
            </w:r>
            <w:r w:rsidR="005817C6">
              <w:rPr>
                <w:rFonts w:ascii="Arial" w:hAnsi="Arial" w:cs="Arial"/>
              </w:rPr>
              <w:t xml:space="preserve">expressions into </w:t>
            </w:r>
            <w:r>
              <w:rPr>
                <w:rFonts w:ascii="Arial" w:hAnsi="Arial" w:cs="Arial"/>
              </w:rPr>
              <w:t xml:space="preserve">a </w:t>
            </w:r>
            <w:proofErr w:type="spellStart"/>
            <w:r>
              <w:rPr>
                <w:rFonts w:ascii="Arial" w:hAnsi="Arial" w:cs="Arial"/>
              </w:rPr>
              <w:t>subtree</w:t>
            </w:r>
            <w:proofErr w:type="spellEnd"/>
            <w:r>
              <w:rPr>
                <w:rFonts w:ascii="Arial" w:hAnsi="Arial" w:cs="Arial"/>
              </w:rPr>
              <w:t xml:space="preserve"> of observables within SNOMED CT.  Primary identifiers will always be LOINC codes. </w:t>
            </w:r>
          </w:p>
          <w:p w:rsidR="000D67FE" w:rsidRPr="00BB7638" w:rsidRDefault="000D67FE" w:rsidP="00533EF8">
            <w:pPr>
              <w:rPr>
                <w:rFonts w:ascii="Arial" w:hAnsi="Arial" w:cs="Arial"/>
              </w:rPr>
            </w:pPr>
          </w:p>
        </w:tc>
        <w:tc>
          <w:tcPr>
            <w:tcW w:w="2048" w:type="dxa"/>
          </w:tcPr>
          <w:p w:rsidR="004A1A28" w:rsidRPr="004A1A28" w:rsidRDefault="000319ED" w:rsidP="000319ED">
            <w:pPr>
              <w:rPr>
                <w:rFonts w:ascii="Arial" w:hAnsi="Arial" w:cs="Arial"/>
                <w:b/>
                <w:color w:val="B2A1C7" w:themeColor="accent4" w:themeTint="99"/>
                <w:lang w:val="en-US"/>
              </w:rPr>
            </w:pPr>
            <w:r w:rsidRPr="000319ED">
              <w:rPr>
                <w:rFonts w:ascii="Arial" w:hAnsi="Arial" w:cs="Arial"/>
              </w:rPr>
              <w:t>JB</w:t>
            </w:r>
            <w:r>
              <w:rPr>
                <w:rFonts w:ascii="Arial" w:hAnsi="Arial" w:cs="Arial"/>
              </w:rPr>
              <w:t xml:space="preserve"> is waiting on IHTSDO official documentation on LOINC and SNOMED CT harmonization before changing the laboratory IT/clinical environment. </w:t>
            </w:r>
          </w:p>
        </w:tc>
        <w:tc>
          <w:tcPr>
            <w:tcW w:w="2551" w:type="dxa"/>
          </w:tcPr>
          <w:p w:rsidR="004A1A28" w:rsidRPr="000319ED" w:rsidRDefault="000319ED" w:rsidP="000319ED">
            <w:pPr>
              <w:rPr>
                <w:rFonts w:ascii="Arial" w:hAnsi="Arial" w:cs="Arial"/>
                <w:lang w:val="en-US"/>
              </w:rPr>
            </w:pPr>
            <w:r w:rsidRPr="000319ED">
              <w:rPr>
                <w:rFonts w:ascii="Arial" w:hAnsi="Arial" w:cs="Arial"/>
                <w:lang w:val="en-US"/>
              </w:rPr>
              <w:t xml:space="preserve">MapSIG should approach David </w:t>
            </w:r>
            <w:proofErr w:type="spellStart"/>
            <w:r w:rsidRPr="000319ED">
              <w:rPr>
                <w:rFonts w:ascii="Arial" w:hAnsi="Arial" w:cs="Arial"/>
                <w:lang w:val="en-US"/>
              </w:rPr>
              <w:t>Markwell</w:t>
            </w:r>
            <w:proofErr w:type="spellEnd"/>
            <w:r w:rsidRPr="000319ED">
              <w:rPr>
                <w:rFonts w:ascii="Arial" w:hAnsi="Arial" w:cs="Arial"/>
                <w:lang w:val="en-US"/>
              </w:rPr>
              <w:t xml:space="preserve"> </w:t>
            </w:r>
            <w:r>
              <w:rPr>
                <w:rFonts w:ascii="Arial" w:hAnsi="Arial" w:cs="Arial"/>
                <w:lang w:val="en-US"/>
              </w:rPr>
              <w:t xml:space="preserve">(or other responsible party) </w:t>
            </w:r>
            <w:r w:rsidRPr="000319ED">
              <w:rPr>
                <w:rFonts w:ascii="Arial" w:hAnsi="Arial" w:cs="Arial"/>
                <w:lang w:val="en-US"/>
              </w:rPr>
              <w:t>for a reference document:  purpose, work</w:t>
            </w:r>
            <w:r>
              <w:rPr>
                <w:rFonts w:ascii="Arial" w:hAnsi="Arial" w:cs="Arial"/>
                <w:lang w:val="en-US"/>
              </w:rPr>
              <w:t xml:space="preserve"> </w:t>
            </w:r>
            <w:r w:rsidRPr="000319ED">
              <w:rPr>
                <w:rFonts w:ascii="Arial" w:hAnsi="Arial" w:cs="Arial"/>
                <w:lang w:val="en-US"/>
              </w:rPr>
              <w:t xml:space="preserve">plan and procedures, expected deliverables (white paper explaining what is going to happen).  GB would also be interested in this. </w:t>
            </w:r>
          </w:p>
        </w:tc>
      </w:tr>
      <w:tr w:rsidR="004A1A28" w:rsidRPr="00065536" w:rsidTr="000319ED">
        <w:trPr>
          <w:trHeight w:val="1079"/>
        </w:trPr>
        <w:tc>
          <w:tcPr>
            <w:tcW w:w="1980" w:type="dxa"/>
          </w:tcPr>
          <w:p w:rsidR="004A1A28" w:rsidRDefault="00BB7638" w:rsidP="00BB7638">
            <w:pPr>
              <w:rPr>
                <w:rFonts w:ascii="Arial" w:hAnsi="Arial"/>
                <w:color w:val="000000" w:themeColor="text1"/>
              </w:rPr>
            </w:pPr>
            <w:r>
              <w:rPr>
                <w:rFonts w:ascii="Arial" w:hAnsi="Arial"/>
                <w:color w:val="000000" w:themeColor="text1"/>
              </w:rPr>
              <w:t>Update on RF2 map standard</w:t>
            </w:r>
          </w:p>
        </w:tc>
        <w:tc>
          <w:tcPr>
            <w:tcW w:w="3312" w:type="dxa"/>
          </w:tcPr>
          <w:p w:rsidR="00271781" w:rsidRDefault="000319ED" w:rsidP="005817C6">
            <w:pPr>
              <w:rPr>
                <w:rFonts w:ascii="Arial" w:hAnsi="Arial" w:cs="Arial"/>
              </w:rPr>
            </w:pPr>
            <w:r>
              <w:rPr>
                <w:rFonts w:ascii="Arial" w:hAnsi="Arial" w:cs="Arial"/>
              </w:rPr>
              <w:t xml:space="preserve">Technical Committee </w:t>
            </w:r>
            <w:r w:rsidR="005817C6">
              <w:rPr>
                <w:rFonts w:ascii="Arial" w:hAnsi="Arial" w:cs="Arial"/>
              </w:rPr>
              <w:t xml:space="preserve">review </w:t>
            </w:r>
            <w:proofErr w:type="spellStart"/>
            <w:r>
              <w:rPr>
                <w:rFonts w:ascii="Arial" w:hAnsi="Arial" w:cs="Arial"/>
              </w:rPr>
              <w:t>was</w:t>
            </w:r>
            <w:r w:rsidR="005817C6">
              <w:rPr>
                <w:rFonts w:ascii="Arial" w:hAnsi="Arial" w:cs="Arial"/>
              </w:rPr>
              <w:t>concluded</w:t>
            </w:r>
            <w:proofErr w:type="spellEnd"/>
            <w:proofErr w:type="gramStart"/>
            <w:r w:rsidR="005817C6">
              <w:rPr>
                <w:rFonts w:ascii="Arial" w:hAnsi="Arial" w:cs="Arial"/>
              </w:rPr>
              <w:t xml:space="preserve">; </w:t>
            </w:r>
            <w:r>
              <w:rPr>
                <w:rFonts w:ascii="Arial" w:hAnsi="Arial" w:cs="Arial"/>
              </w:rPr>
              <w:t xml:space="preserve"> leadership</w:t>
            </w:r>
            <w:proofErr w:type="gramEnd"/>
            <w:r>
              <w:rPr>
                <w:rFonts w:ascii="Arial" w:hAnsi="Arial" w:cs="Arial"/>
              </w:rPr>
              <w:t xml:space="preserve"> expressed concern over the amount of change compared to what was published in the </w:t>
            </w:r>
            <w:r>
              <w:rPr>
                <w:rFonts w:ascii="Arial" w:hAnsi="Arial" w:cs="Arial"/>
              </w:rPr>
              <w:lastRenderedPageBreak/>
              <w:t xml:space="preserve">RF2 standard document from two years earlier.  The standard will be vetted </w:t>
            </w:r>
            <w:r w:rsidR="005817C6">
              <w:rPr>
                <w:rFonts w:ascii="Arial" w:hAnsi="Arial" w:cs="Arial"/>
              </w:rPr>
              <w:t>by leadership as to plan for incremental change be</w:t>
            </w:r>
            <w:r>
              <w:rPr>
                <w:rFonts w:ascii="Arial" w:hAnsi="Arial" w:cs="Arial"/>
              </w:rPr>
              <w:t xml:space="preserve">fore further action. </w:t>
            </w:r>
            <w:r w:rsidR="00271781">
              <w:rPr>
                <w:rFonts w:ascii="Arial" w:hAnsi="Arial" w:cs="Arial"/>
              </w:rPr>
              <w:t xml:space="preserve"> </w:t>
            </w:r>
          </w:p>
        </w:tc>
        <w:tc>
          <w:tcPr>
            <w:tcW w:w="2048" w:type="dxa"/>
          </w:tcPr>
          <w:p w:rsidR="00271781" w:rsidRPr="00D7784B" w:rsidRDefault="00271781" w:rsidP="002A7284">
            <w:pPr>
              <w:rPr>
                <w:rFonts w:ascii="Arial" w:hAnsi="Arial" w:cs="Arial"/>
                <w:color w:val="B2A1C7" w:themeColor="accent4" w:themeTint="99"/>
                <w:lang w:val="en-US"/>
              </w:rPr>
            </w:pPr>
            <w:r w:rsidRPr="006D6E1A">
              <w:rPr>
                <w:rFonts w:ascii="Arial" w:hAnsi="Arial" w:cs="Arial"/>
                <w:lang w:val="en-US"/>
              </w:rPr>
              <w:lastRenderedPageBreak/>
              <w:t xml:space="preserve"> </w:t>
            </w:r>
          </w:p>
        </w:tc>
        <w:tc>
          <w:tcPr>
            <w:tcW w:w="2551" w:type="dxa"/>
          </w:tcPr>
          <w:p w:rsidR="006D6E1A" w:rsidRDefault="006D6E1A" w:rsidP="008A4C53">
            <w:pPr>
              <w:rPr>
                <w:rFonts w:ascii="Arial" w:hAnsi="Arial" w:cs="Arial"/>
                <w:lang w:val="en-US"/>
              </w:rPr>
            </w:pPr>
            <w:r>
              <w:rPr>
                <w:rFonts w:ascii="Arial" w:hAnsi="Arial" w:cs="Arial"/>
                <w:lang w:val="en-US"/>
              </w:rPr>
              <w:t xml:space="preserve"> </w:t>
            </w:r>
          </w:p>
        </w:tc>
      </w:tr>
      <w:tr w:rsidR="004A1A28" w:rsidRPr="00065536" w:rsidTr="00E5362F">
        <w:trPr>
          <w:trHeight w:val="1349"/>
        </w:trPr>
        <w:tc>
          <w:tcPr>
            <w:tcW w:w="1980" w:type="dxa"/>
          </w:tcPr>
          <w:p w:rsidR="004A1A28" w:rsidRDefault="00BB7638" w:rsidP="00BB7638">
            <w:pPr>
              <w:rPr>
                <w:rFonts w:ascii="Arial" w:hAnsi="Arial"/>
                <w:color w:val="000000" w:themeColor="text1"/>
              </w:rPr>
            </w:pPr>
            <w:r>
              <w:rPr>
                <w:rFonts w:ascii="Arial" w:hAnsi="Arial"/>
                <w:color w:val="000000" w:themeColor="text1"/>
              </w:rPr>
              <w:lastRenderedPageBreak/>
              <w:t>Terms of Reference</w:t>
            </w:r>
          </w:p>
        </w:tc>
        <w:tc>
          <w:tcPr>
            <w:tcW w:w="3312" w:type="dxa"/>
          </w:tcPr>
          <w:p w:rsidR="000319ED" w:rsidRDefault="000319ED" w:rsidP="006D6E1A">
            <w:pPr>
              <w:rPr>
                <w:rFonts w:ascii="Arial" w:hAnsi="Arial" w:cs="Arial"/>
              </w:rPr>
            </w:pPr>
            <w:r>
              <w:rPr>
                <w:rFonts w:ascii="Arial" w:hAnsi="Arial" w:cs="Arial"/>
              </w:rPr>
              <w:t xml:space="preserve">Jane Millar has asked for review of the Mapping SIG Terms of Reference.  This was approved by the Mapping SIG two years ago. </w:t>
            </w:r>
          </w:p>
          <w:p w:rsidR="000319ED" w:rsidRDefault="000319ED" w:rsidP="006D6E1A">
            <w:pPr>
              <w:rPr>
                <w:rFonts w:ascii="Arial" w:hAnsi="Arial" w:cs="Arial"/>
              </w:rPr>
            </w:pPr>
            <w:r>
              <w:rPr>
                <w:rFonts w:ascii="Arial" w:hAnsi="Arial" w:cs="Arial"/>
              </w:rPr>
              <w:t xml:space="preserve">A request for change of association from Technical committee to Content committee was made at that time.  </w:t>
            </w:r>
          </w:p>
          <w:p w:rsidR="000319ED" w:rsidRDefault="000319ED" w:rsidP="006D6E1A">
            <w:pPr>
              <w:rPr>
                <w:rFonts w:ascii="Arial" w:hAnsi="Arial" w:cs="Arial"/>
              </w:rPr>
            </w:pPr>
          </w:p>
          <w:p w:rsidR="000319ED" w:rsidRPr="00533EF8" w:rsidRDefault="000319ED" w:rsidP="006D6E1A">
            <w:pPr>
              <w:rPr>
                <w:rFonts w:ascii="Arial" w:hAnsi="Arial" w:cs="Arial"/>
                <w:color w:val="D99594" w:themeColor="accent2" w:themeTint="99"/>
              </w:rPr>
            </w:pPr>
            <w:r>
              <w:rPr>
                <w:rFonts w:ascii="Arial" w:hAnsi="Arial" w:cs="Arial"/>
              </w:rPr>
              <w:t xml:space="preserve">During our Washington October 2013 meeting, there was </w:t>
            </w:r>
            <w:proofErr w:type="spellStart"/>
            <w:r w:rsidR="005817C6">
              <w:rPr>
                <w:rFonts w:ascii="Arial" w:hAnsi="Arial" w:cs="Arial"/>
              </w:rPr>
              <w:t>disussion</w:t>
            </w:r>
            <w:proofErr w:type="spellEnd"/>
            <w:r w:rsidR="005817C6">
              <w:rPr>
                <w:rFonts w:ascii="Arial" w:hAnsi="Arial" w:cs="Arial"/>
              </w:rPr>
              <w:t xml:space="preserve"> whether a Mapping SIG continues to </w:t>
            </w:r>
            <w:proofErr w:type="gramStart"/>
            <w:r w:rsidR="005817C6">
              <w:rPr>
                <w:rFonts w:ascii="Arial" w:hAnsi="Arial" w:cs="Arial"/>
              </w:rPr>
              <w:t>serve  purpose</w:t>
            </w:r>
            <w:proofErr w:type="gramEnd"/>
            <w:r w:rsidR="005817C6">
              <w:rPr>
                <w:rFonts w:ascii="Arial" w:hAnsi="Arial" w:cs="Arial"/>
              </w:rPr>
              <w:t xml:space="preserve">.  </w:t>
            </w:r>
            <w:r w:rsidR="005817C6">
              <w:rPr>
                <w:rFonts w:ascii="Arial" w:hAnsi="Arial" w:cs="Arial"/>
              </w:rPr>
              <w:t xml:space="preserve"> There are no classification maps necessary for </w:t>
            </w:r>
            <w:r w:rsidR="005817C6">
              <w:rPr>
                <w:rFonts w:ascii="Arial" w:hAnsi="Arial" w:cs="Arial"/>
              </w:rPr>
              <w:t xml:space="preserve">near term </w:t>
            </w:r>
            <w:r>
              <w:rPr>
                <w:rFonts w:ascii="Arial" w:hAnsi="Arial" w:cs="Arial"/>
              </w:rPr>
              <w:t>activity</w:t>
            </w:r>
            <w:r w:rsidR="005817C6">
              <w:rPr>
                <w:rFonts w:ascii="Arial" w:hAnsi="Arial" w:cs="Arial"/>
              </w:rPr>
              <w:t xml:space="preserve"> and the mapping service has been initiated</w:t>
            </w:r>
            <w:r>
              <w:rPr>
                <w:rFonts w:ascii="Arial" w:hAnsi="Arial" w:cs="Arial"/>
              </w:rPr>
              <w:t xml:space="preserve">. </w:t>
            </w:r>
          </w:p>
          <w:p w:rsidR="004A1A28" w:rsidRDefault="004A1A28" w:rsidP="004A1A28">
            <w:pPr>
              <w:rPr>
                <w:rFonts w:ascii="Arial" w:hAnsi="Arial" w:cs="Arial"/>
              </w:rPr>
            </w:pPr>
          </w:p>
          <w:p w:rsidR="005533B3" w:rsidRDefault="005533B3" w:rsidP="004A1A28">
            <w:pPr>
              <w:rPr>
                <w:rFonts w:ascii="Arial" w:hAnsi="Arial" w:cs="Arial"/>
                <w:lang w:val="en-US"/>
              </w:rPr>
            </w:pPr>
            <w:r w:rsidRPr="005533B3">
              <w:rPr>
                <w:rFonts w:ascii="Arial" w:hAnsi="Arial" w:cs="Arial"/>
                <w:lang w:val="en-US"/>
              </w:rPr>
              <w:t>GB</w:t>
            </w:r>
            <w:r>
              <w:rPr>
                <w:rFonts w:ascii="Arial" w:hAnsi="Arial" w:cs="Arial"/>
                <w:lang w:val="en-US"/>
              </w:rPr>
              <w:t xml:space="preserve"> clarified the ICD-11 mapping will be completed differently and questioned work from that map. </w:t>
            </w:r>
          </w:p>
          <w:p w:rsidR="005533B3" w:rsidRDefault="005533B3" w:rsidP="004A1A28">
            <w:pPr>
              <w:rPr>
                <w:rFonts w:ascii="Arial" w:hAnsi="Arial" w:cs="Arial"/>
                <w:lang w:val="en-US"/>
              </w:rPr>
            </w:pPr>
          </w:p>
          <w:p w:rsidR="005533B3" w:rsidRDefault="005533B3" w:rsidP="004A1A28">
            <w:pPr>
              <w:rPr>
                <w:rFonts w:ascii="Arial" w:hAnsi="Arial" w:cs="Arial"/>
                <w:lang w:val="en-US"/>
              </w:rPr>
            </w:pPr>
            <w:r>
              <w:rPr>
                <w:rFonts w:ascii="Arial" w:hAnsi="Arial" w:cs="Arial"/>
                <w:lang w:val="en-US"/>
              </w:rPr>
              <w:t xml:space="preserve">HB (UK) highlighted that member countries who complete their own mapping may need a soundboard from the MapSIG. She suggested </w:t>
            </w:r>
            <w:r w:rsidR="005817C6">
              <w:rPr>
                <w:rFonts w:ascii="Arial" w:hAnsi="Arial" w:cs="Arial"/>
                <w:lang w:val="en-US"/>
              </w:rPr>
              <w:t xml:space="preserve">quality </w:t>
            </w:r>
            <w:r>
              <w:rPr>
                <w:rFonts w:ascii="Arial" w:hAnsi="Arial" w:cs="Arial"/>
                <w:lang w:val="en-US"/>
              </w:rPr>
              <w:t xml:space="preserve">assurance be an objective of the SIG.  Work with the Implementation SIG is also important.  </w:t>
            </w:r>
          </w:p>
          <w:p w:rsidR="00013424" w:rsidRDefault="00013424" w:rsidP="004A1A28">
            <w:pPr>
              <w:rPr>
                <w:rFonts w:ascii="Arial" w:hAnsi="Arial" w:cs="Arial"/>
                <w:lang w:val="en-US"/>
              </w:rPr>
            </w:pPr>
          </w:p>
          <w:p w:rsidR="00013424" w:rsidRPr="00E5362F" w:rsidRDefault="005533B3" w:rsidP="005817C6">
            <w:pPr>
              <w:rPr>
                <w:rFonts w:ascii="Arial" w:hAnsi="Arial" w:cs="Arial"/>
                <w:lang w:val="en-US"/>
              </w:rPr>
            </w:pPr>
            <w:r>
              <w:rPr>
                <w:rFonts w:ascii="Arial" w:hAnsi="Arial" w:cs="Arial"/>
                <w:lang w:val="en-US"/>
              </w:rPr>
              <w:t xml:space="preserve">KWF stressed that the ground work has been done and now the SIG is in a lull.  Going forward, there may be occasions for repeated work (other classifications, </w:t>
            </w:r>
            <w:r>
              <w:rPr>
                <w:rFonts w:ascii="Arial" w:hAnsi="Arial" w:cs="Arial"/>
                <w:lang w:val="en-US"/>
              </w:rPr>
              <w:lastRenderedPageBreak/>
              <w:t>terminology artifacts</w:t>
            </w:r>
            <w:r w:rsidR="00013424">
              <w:rPr>
                <w:rFonts w:ascii="Arial" w:hAnsi="Arial" w:cs="Arial"/>
                <w:lang w:val="en-US"/>
              </w:rPr>
              <w:t xml:space="preserve"> - links</w:t>
            </w:r>
            <w:r>
              <w:rPr>
                <w:rFonts w:ascii="Arial" w:hAnsi="Arial" w:cs="Arial"/>
                <w:lang w:val="en-US"/>
              </w:rPr>
              <w:t xml:space="preserve">). </w:t>
            </w:r>
            <w:r w:rsidR="00013424">
              <w:rPr>
                <w:rFonts w:ascii="Arial" w:hAnsi="Arial" w:cs="Arial"/>
                <w:lang w:val="en-US"/>
              </w:rPr>
              <w:t>Sharing of maps be</w:t>
            </w:r>
            <w:r w:rsidR="005817C6">
              <w:rPr>
                <w:rFonts w:ascii="Arial" w:hAnsi="Arial" w:cs="Arial"/>
                <w:lang w:val="en-US"/>
              </w:rPr>
              <w:t xml:space="preserve">tween NRCs may be a future role </w:t>
            </w:r>
            <w:proofErr w:type="gramStart"/>
            <w:r w:rsidR="005817C6">
              <w:rPr>
                <w:rFonts w:ascii="Arial" w:hAnsi="Arial" w:cs="Arial"/>
                <w:lang w:val="en-US"/>
              </w:rPr>
              <w:t xml:space="preserve">and </w:t>
            </w:r>
            <w:r w:rsidR="00013424">
              <w:rPr>
                <w:rFonts w:ascii="Arial" w:hAnsi="Arial" w:cs="Arial"/>
                <w:lang w:val="en-US"/>
              </w:rPr>
              <w:t xml:space="preserve"> </w:t>
            </w:r>
            <w:r w:rsidR="005817C6">
              <w:rPr>
                <w:rFonts w:ascii="Arial" w:hAnsi="Arial" w:cs="Arial"/>
                <w:lang w:val="en-US"/>
              </w:rPr>
              <w:t>p</w:t>
            </w:r>
            <w:r w:rsidR="00013424">
              <w:rPr>
                <w:rFonts w:ascii="Arial" w:hAnsi="Arial" w:cs="Arial"/>
                <w:lang w:val="en-US"/>
              </w:rPr>
              <w:t>romot</w:t>
            </w:r>
            <w:r w:rsidR="005817C6">
              <w:rPr>
                <w:rFonts w:ascii="Arial" w:hAnsi="Arial" w:cs="Arial"/>
                <w:lang w:val="en-US"/>
              </w:rPr>
              <w:t>ion</w:t>
            </w:r>
            <w:proofErr w:type="gramEnd"/>
            <w:r w:rsidR="005817C6">
              <w:rPr>
                <w:rFonts w:ascii="Arial" w:hAnsi="Arial" w:cs="Arial"/>
                <w:lang w:val="en-US"/>
              </w:rPr>
              <w:t xml:space="preserve"> of </w:t>
            </w:r>
            <w:r w:rsidR="00013424">
              <w:rPr>
                <w:rFonts w:ascii="Arial" w:hAnsi="Arial" w:cs="Arial"/>
                <w:lang w:val="en-US"/>
              </w:rPr>
              <w:t>the map exchange</w:t>
            </w:r>
            <w:r w:rsidR="00E5362F">
              <w:rPr>
                <w:rFonts w:ascii="Arial" w:hAnsi="Arial" w:cs="Arial"/>
                <w:lang w:val="en-US"/>
              </w:rPr>
              <w:t>.</w:t>
            </w:r>
          </w:p>
        </w:tc>
        <w:tc>
          <w:tcPr>
            <w:tcW w:w="2048" w:type="dxa"/>
          </w:tcPr>
          <w:p w:rsidR="004A1A28" w:rsidRDefault="004A1A28" w:rsidP="002A7284">
            <w:pPr>
              <w:rPr>
                <w:rFonts w:ascii="Arial" w:hAnsi="Arial" w:cs="Arial"/>
                <w:color w:val="B2A1C7" w:themeColor="accent4" w:themeTint="99"/>
                <w:lang w:val="en-US"/>
              </w:rPr>
            </w:pPr>
          </w:p>
          <w:p w:rsidR="005533B3" w:rsidRDefault="005533B3" w:rsidP="002A7284">
            <w:pPr>
              <w:rPr>
                <w:rFonts w:ascii="Arial" w:hAnsi="Arial" w:cs="Arial"/>
                <w:color w:val="B2A1C7" w:themeColor="accent4" w:themeTint="99"/>
                <w:lang w:val="en-US"/>
              </w:rPr>
            </w:pPr>
          </w:p>
          <w:p w:rsidR="005533B3" w:rsidRDefault="005533B3" w:rsidP="002A7284">
            <w:pPr>
              <w:rPr>
                <w:rFonts w:ascii="Arial" w:hAnsi="Arial" w:cs="Arial"/>
                <w:color w:val="B2A1C7" w:themeColor="accent4" w:themeTint="99"/>
                <w:lang w:val="en-US"/>
              </w:rPr>
            </w:pPr>
          </w:p>
          <w:p w:rsidR="005533B3" w:rsidRDefault="005533B3" w:rsidP="002A7284">
            <w:pPr>
              <w:rPr>
                <w:rFonts w:ascii="Arial" w:hAnsi="Arial" w:cs="Arial"/>
                <w:color w:val="B2A1C7" w:themeColor="accent4" w:themeTint="99"/>
                <w:lang w:val="en-US"/>
              </w:rPr>
            </w:pPr>
          </w:p>
          <w:p w:rsidR="005533B3" w:rsidRDefault="005533B3" w:rsidP="002A7284">
            <w:pPr>
              <w:rPr>
                <w:rFonts w:ascii="Arial" w:hAnsi="Arial" w:cs="Arial"/>
                <w:color w:val="B2A1C7" w:themeColor="accent4" w:themeTint="99"/>
                <w:lang w:val="en-US"/>
              </w:rPr>
            </w:pPr>
          </w:p>
          <w:p w:rsidR="005533B3" w:rsidRPr="005533B3" w:rsidRDefault="005533B3" w:rsidP="002A7284">
            <w:pPr>
              <w:rPr>
                <w:rFonts w:ascii="Arial" w:hAnsi="Arial" w:cs="Arial"/>
                <w:lang w:val="en-US"/>
              </w:rPr>
            </w:pPr>
          </w:p>
          <w:p w:rsidR="005533B3" w:rsidRPr="005533B3" w:rsidRDefault="005533B3" w:rsidP="002A7284">
            <w:pPr>
              <w:rPr>
                <w:rFonts w:ascii="Arial" w:hAnsi="Arial" w:cs="Arial"/>
                <w:lang w:val="en-US"/>
              </w:rPr>
            </w:pPr>
          </w:p>
          <w:p w:rsidR="005533B3" w:rsidRPr="005533B3" w:rsidRDefault="005533B3" w:rsidP="002A7284">
            <w:pPr>
              <w:rPr>
                <w:rFonts w:ascii="Arial" w:hAnsi="Arial" w:cs="Arial"/>
                <w:lang w:val="en-US"/>
              </w:rPr>
            </w:pPr>
          </w:p>
          <w:p w:rsidR="005533B3" w:rsidRPr="005533B3" w:rsidRDefault="005533B3" w:rsidP="002A7284">
            <w:pPr>
              <w:rPr>
                <w:rFonts w:ascii="Arial" w:hAnsi="Arial" w:cs="Arial"/>
                <w:lang w:val="en-US"/>
              </w:rPr>
            </w:pPr>
          </w:p>
          <w:p w:rsidR="005533B3" w:rsidRPr="005533B3" w:rsidRDefault="005533B3" w:rsidP="002A7284">
            <w:pPr>
              <w:rPr>
                <w:rFonts w:ascii="Arial" w:hAnsi="Arial" w:cs="Arial"/>
                <w:lang w:val="en-US"/>
              </w:rPr>
            </w:pPr>
          </w:p>
          <w:p w:rsidR="005533B3" w:rsidRPr="005533B3" w:rsidRDefault="005533B3" w:rsidP="002A7284">
            <w:pPr>
              <w:rPr>
                <w:rFonts w:ascii="Arial" w:hAnsi="Arial" w:cs="Arial"/>
                <w:lang w:val="en-US"/>
              </w:rPr>
            </w:pPr>
          </w:p>
          <w:p w:rsidR="005533B3" w:rsidRDefault="005533B3" w:rsidP="002A7284">
            <w:pPr>
              <w:rPr>
                <w:rFonts w:ascii="Arial" w:hAnsi="Arial" w:cs="Arial"/>
                <w:color w:val="B2A1C7" w:themeColor="accent4" w:themeTint="99"/>
                <w:lang w:val="en-US"/>
              </w:rPr>
            </w:pPr>
          </w:p>
          <w:p w:rsidR="005533B3" w:rsidRDefault="005533B3" w:rsidP="002A7284">
            <w:pPr>
              <w:rPr>
                <w:rFonts w:ascii="Arial" w:hAnsi="Arial" w:cs="Arial"/>
                <w:color w:val="B2A1C7" w:themeColor="accent4" w:themeTint="99"/>
                <w:lang w:val="en-US"/>
              </w:rPr>
            </w:pPr>
          </w:p>
          <w:p w:rsidR="005533B3" w:rsidRDefault="005533B3" w:rsidP="002A7284">
            <w:pPr>
              <w:rPr>
                <w:rFonts w:ascii="Arial" w:hAnsi="Arial" w:cs="Arial"/>
                <w:color w:val="B2A1C7" w:themeColor="accent4" w:themeTint="99"/>
                <w:lang w:val="en-US"/>
              </w:rPr>
            </w:pPr>
          </w:p>
          <w:p w:rsidR="005533B3" w:rsidRDefault="005533B3" w:rsidP="002A7284">
            <w:pPr>
              <w:rPr>
                <w:rFonts w:ascii="Arial" w:hAnsi="Arial" w:cs="Arial"/>
                <w:color w:val="B2A1C7" w:themeColor="accent4" w:themeTint="99"/>
                <w:lang w:val="en-US"/>
              </w:rPr>
            </w:pPr>
          </w:p>
          <w:p w:rsidR="005533B3" w:rsidRDefault="005533B3" w:rsidP="002A7284">
            <w:pPr>
              <w:rPr>
                <w:rFonts w:ascii="Arial" w:hAnsi="Arial" w:cs="Arial"/>
                <w:color w:val="B2A1C7" w:themeColor="accent4" w:themeTint="99"/>
                <w:lang w:val="en-US"/>
              </w:rPr>
            </w:pPr>
          </w:p>
          <w:p w:rsidR="005533B3" w:rsidRDefault="005533B3" w:rsidP="002A7284">
            <w:pPr>
              <w:rPr>
                <w:rFonts w:ascii="Arial" w:hAnsi="Arial" w:cs="Arial"/>
                <w:color w:val="B2A1C7" w:themeColor="accent4" w:themeTint="99"/>
                <w:lang w:val="en-US"/>
              </w:rPr>
            </w:pPr>
          </w:p>
          <w:p w:rsidR="005533B3" w:rsidRDefault="005533B3" w:rsidP="002A7284">
            <w:pPr>
              <w:rPr>
                <w:rFonts w:ascii="Arial" w:hAnsi="Arial" w:cs="Arial"/>
                <w:color w:val="B2A1C7" w:themeColor="accent4" w:themeTint="99"/>
                <w:lang w:val="en-US"/>
              </w:rPr>
            </w:pPr>
          </w:p>
          <w:p w:rsidR="005533B3" w:rsidRDefault="005533B3" w:rsidP="002A7284">
            <w:pPr>
              <w:rPr>
                <w:rFonts w:ascii="Arial" w:hAnsi="Arial" w:cs="Arial"/>
                <w:color w:val="B2A1C7" w:themeColor="accent4" w:themeTint="99"/>
                <w:lang w:val="en-US"/>
              </w:rPr>
            </w:pPr>
          </w:p>
          <w:p w:rsidR="005533B3" w:rsidRDefault="005533B3" w:rsidP="002A7284">
            <w:pPr>
              <w:rPr>
                <w:rFonts w:ascii="Arial" w:hAnsi="Arial" w:cs="Arial"/>
                <w:color w:val="B2A1C7" w:themeColor="accent4" w:themeTint="99"/>
                <w:lang w:val="en-US"/>
              </w:rPr>
            </w:pPr>
          </w:p>
          <w:p w:rsidR="005533B3" w:rsidRDefault="005533B3" w:rsidP="002A7284">
            <w:pPr>
              <w:rPr>
                <w:rFonts w:ascii="Arial" w:hAnsi="Arial" w:cs="Arial"/>
                <w:color w:val="B2A1C7" w:themeColor="accent4" w:themeTint="99"/>
                <w:lang w:val="en-US"/>
              </w:rPr>
            </w:pPr>
          </w:p>
          <w:p w:rsidR="005533B3" w:rsidRDefault="005533B3" w:rsidP="002A7284">
            <w:pPr>
              <w:rPr>
                <w:rFonts w:ascii="Arial" w:hAnsi="Arial" w:cs="Arial"/>
                <w:color w:val="B2A1C7" w:themeColor="accent4" w:themeTint="99"/>
                <w:lang w:val="en-US"/>
              </w:rPr>
            </w:pPr>
          </w:p>
          <w:p w:rsidR="005533B3" w:rsidRDefault="005533B3" w:rsidP="002A7284">
            <w:pPr>
              <w:rPr>
                <w:rFonts w:ascii="Arial" w:hAnsi="Arial" w:cs="Arial"/>
                <w:color w:val="B2A1C7" w:themeColor="accent4" w:themeTint="99"/>
                <w:lang w:val="en-US"/>
              </w:rPr>
            </w:pPr>
          </w:p>
          <w:p w:rsidR="005533B3" w:rsidRDefault="005533B3" w:rsidP="002A7284">
            <w:pPr>
              <w:rPr>
                <w:rFonts w:ascii="Arial" w:hAnsi="Arial" w:cs="Arial"/>
                <w:color w:val="B2A1C7" w:themeColor="accent4" w:themeTint="99"/>
                <w:lang w:val="en-US"/>
              </w:rPr>
            </w:pPr>
          </w:p>
          <w:p w:rsidR="005533B3" w:rsidRDefault="005817C6" w:rsidP="005533B3">
            <w:pPr>
              <w:rPr>
                <w:rFonts w:ascii="Arial" w:hAnsi="Arial" w:cs="Arial"/>
                <w:lang w:val="en-US"/>
              </w:rPr>
            </w:pPr>
            <w:r>
              <w:rPr>
                <w:rFonts w:ascii="Arial" w:hAnsi="Arial" w:cs="Arial"/>
                <w:lang w:val="en-US"/>
              </w:rPr>
              <w:t>JRC</w:t>
            </w:r>
            <w:r w:rsidR="00013424">
              <w:rPr>
                <w:rFonts w:ascii="Arial" w:hAnsi="Arial" w:cs="Arial"/>
                <w:lang w:val="en-US"/>
              </w:rPr>
              <w:t xml:space="preserve"> asked if </w:t>
            </w:r>
            <w:r w:rsidR="005533B3" w:rsidRPr="005533B3">
              <w:rPr>
                <w:rFonts w:ascii="Arial" w:hAnsi="Arial" w:cs="Arial"/>
                <w:lang w:val="en-US"/>
              </w:rPr>
              <w:t xml:space="preserve">the group </w:t>
            </w:r>
            <w:r>
              <w:rPr>
                <w:rFonts w:ascii="Arial" w:hAnsi="Arial" w:cs="Arial"/>
                <w:lang w:val="en-US"/>
              </w:rPr>
              <w:t xml:space="preserve">could </w:t>
            </w:r>
            <w:r w:rsidR="005533B3" w:rsidRPr="005533B3">
              <w:rPr>
                <w:rFonts w:ascii="Arial" w:hAnsi="Arial" w:cs="Arial"/>
                <w:lang w:val="en-US"/>
              </w:rPr>
              <w:t xml:space="preserve">be more clearly described as Interoperation </w:t>
            </w:r>
            <w:proofErr w:type="gramStart"/>
            <w:r w:rsidR="005533B3" w:rsidRPr="005533B3">
              <w:rPr>
                <w:rFonts w:ascii="Arial" w:hAnsi="Arial" w:cs="Arial"/>
                <w:lang w:val="en-US"/>
              </w:rPr>
              <w:t>SIG?</w:t>
            </w:r>
            <w:proofErr w:type="gramEnd"/>
            <w:r w:rsidR="00013424">
              <w:rPr>
                <w:rFonts w:ascii="Arial" w:hAnsi="Arial" w:cs="Arial"/>
                <w:lang w:val="en-US"/>
              </w:rPr>
              <w:t xml:space="preserve"> HB suggested removing mapping references in the renamed SIG terms of reference.</w:t>
            </w:r>
          </w:p>
          <w:p w:rsidR="00013424" w:rsidRDefault="00013424" w:rsidP="005533B3">
            <w:pPr>
              <w:rPr>
                <w:rFonts w:ascii="Arial" w:hAnsi="Arial" w:cs="Arial"/>
                <w:lang w:val="en-US"/>
              </w:rPr>
            </w:pPr>
          </w:p>
          <w:p w:rsidR="00013424" w:rsidRDefault="00013424" w:rsidP="005533B3">
            <w:pPr>
              <w:rPr>
                <w:rFonts w:ascii="Arial" w:hAnsi="Arial" w:cs="Arial"/>
                <w:lang w:val="en-US"/>
              </w:rPr>
            </w:pPr>
          </w:p>
          <w:p w:rsidR="00013424" w:rsidRPr="00D7784B" w:rsidRDefault="005817C6" w:rsidP="005533B3">
            <w:pPr>
              <w:rPr>
                <w:rFonts w:ascii="Arial" w:hAnsi="Arial" w:cs="Arial"/>
                <w:color w:val="B2A1C7" w:themeColor="accent4" w:themeTint="99"/>
                <w:lang w:val="en-US"/>
              </w:rPr>
            </w:pPr>
            <w:r>
              <w:rPr>
                <w:rFonts w:ascii="Arial" w:hAnsi="Arial" w:cs="Arial"/>
                <w:lang w:val="en-US"/>
              </w:rPr>
              <w:t>K</w:t>
            </w:r>
            <w:r w:rsidR="00013424">
              <w:rPr>
                <w:rFonts w:ascii="Arial" w:hAnsi="Arial" w:cs="Arial"/>
                <w:lang w:val="en-US"/>
              </w:rPr>
              <w:t>W</w:t>
            </w:r>
            <w:r>
              <w:rPr>
                <w:rFonts w:ascii="Arial" w:hAnsi="Arial" w:cs="Arial"/>
                <w:lang w:val="en-US"/>
              </w:rPr>
              <w:t>F</w:t>
            </w:r>
            <w:r w:rsidR="00013424">
              <w:rPr>
                <w:rFonts w:ascii="Arial" w:hAnsi="Arial" w:cs="Arial"/>
                <w:lang w:val="en-US"/>
              </w:rPr>
              <w:t xml:space="preserve"> thinks the statement is broad enough within the Terms </w:t>
            </w:r>
            <w:r w:rsidR="00013424">
              <w:rPr>
                <w:rFonts w:ascii="Arial" w:hAnsi="Arial" w:cs="Arial"/>
                <w:lang w:val="en-US"/>
              </w:rPr>
              <w:lastRenderedPageBreak/>
              <w:t xml:space="preserve">of Reference and doesn’t require modification. </w:t>
            </w:r>
          </w:p>
        </w:tc>
        <w:tc>
          <w:tcPr>
            <w:tcW w:w="2551" w:type="dxa"/>
          </w:tcPr>
          <w:p w:rsidR="004A1A28" w:rsidRDefault="00013424" w:rsidP="008A4C53">
            <w:pPr>
              <w:rPr>
                <w:rFonts w:ascii="Arial" w:hAnsi="Arial" w:cs="Arial"/>
                <w:lang w:val="en-US"/>
              </w:rPr>
            </w:pPr>
            <w:r>
              <w:rPr>
                <w:rFonts w:ascii="Arial" w:hAnsi="Arial" w:cs="Arial"/>
                <w:lang w:val="en-US"/>
              </w:rPr>
              <w:lastRenderedPageBreak/>
              <w:t xml:space="preserve">JRC may tweak the terms of reference with Jane Millar. </w:t>
            </w:r>
          </w:p>
        </w:tc>
      </w:tr>
      <w:tr w:rsidR="004A1A28" w:rsidRPr="002F3DAC" w:rsidTr="00543F41">
        <w:tc>
          <w:tcPr>
            <w:tcW w:w="1980" w:type="dxa"/>
          </w:tcPr>
          <w:p w:rsidR="004A1A28" w:rsidRPr="002F3DAC" w:rsidRDefault="004A1A28" w:rsidP="002D13AA">
            <w:pPr>
              <w:pStyle w:val="Heading2"/>
              <w:rPr>
                <w:b/>
              </w:rPr>
            </w:pPr>
            <w:r w:rsidRPr="002F3DAC">
              <w:rPr>
                <w:b/>
              </w:rPr>
              <w:lastRenderedPageBreak/>
              <w:t>Agenda item</w:t>
            </w:r>
          </w:p>
        </w:tc>
        <w:tc>
          <w:tcPr>
            <w:tcW w:w="3312" w:type="dxa"/>
          </w:tcPr>
          <w:p w:rsidR="004A1A28" w:rsidRPr="002F3DAC" w:rsidRDefault="004A1A28" w:rsidP="002D13AA">
            <w:pPr>
              <w:pStyle w:val="Heading2"/>
              <w:rPr>
                <w:b/>
              </w:rPr>
            </w:pPr>
            <w:r w:rsidRPr="002F3DAC">
              <w:rPr>
                <w:b/>
              </w:rPr>
              <w:t>Discussion</w:t>
            </w:r>
          </w:p>
        </w:tc>
        <w:tc>
          <w:tcPr>
            <w:tcW w:w="2048" w:type="dxa"/>
          </w:tcPr>
          <w:p w:rsidR="004A1A28" w:rsidRPr="002F3DAC" w:rsidRDefault="004A1A28" w:rsidP="002D13AA">
            <w:pPr>
              <w:pStyle w:val="Heading2"/>
              <w:rPr>
                <w:b/>
              </w:rPr>
            </w:pPr>
            <w:r w:rsidRPr="002F3DAC">
              <w:rPr>
                <w:b/>
              </w:rPr>
              <w:t>Decision</w:t>
            </w:r>
          </w:p>
        </w:tc>
        <w:tc>
          <w:tcPr>
            <w:tcW w:w="2551" w:type="dxa"/>
          </w:tcPr>
          <w:p w:rsidR="004A1A28" w:rsidRPr="002F3DAC" w:rsidRDefault="004A1A28" w:rsidP="002D13AA">
            <w:pPr>
              <w:pStyle w:val="Heading2"/>
              <w:rPr>
                <w:b/>
              </w:rPr>
            </w:pPr>
            <w:r w:rsidRPr="002F3DAC">
              <w:rPr>
                <w:b/>
              </w:rPr>
              <w:t>Action</w:t>
            </w:r>
          </w:p>
        </w:tc>
      </w:tr>
      <w:tr w:rsidR="00C91E93" w:rsidRPr="00065536" w:rsidTr="00105A20">
        <w:trPr>
          <w:trHeight w:val="1124"/>
        </w:trPr>
        <w:tc>
          <w:tcPr>
            <w:tcW w:w="1980" w:type="dxa"/>
          </w:tcPr>
          <w:p w:rsidR="00C91E93" w:rsidRPr="00D7784B" w:rsidRDefault="00670A2C" w:rsidP="00670A2C">
            <w:pPr>
              <w:rPr>
                <w:rFonts w:ascii="Arial" w:hAnsi="Arial"/>
                <w:color w:val="B2A1C7" w:themeColor="accent4" w:themeTint="99"/>
              </w:rPr>
            </w:pPr>
            <w:r w:rsidRPr="00670A2C">
              <w:rPr>
                <w:rFonts w:ascii="Arial" w:hAnsi="Arial"/>
                <w:color w:val="000000" w:themeColor="text1"/>
              </w:rPr>
              <w:t xml:space="preserve">Mapping </w:t>
            </w:r>
            <w:r w:rsidR="00ED24B1" w:rsidRPr="00670A2C">
              <w:rPr>
                <w:rFonts w:ascii="Arial" w:hAnsi="Arial"/>
                <w:color w:val="000000" w:themeColor="text1"/>
              </w:rPr>
              <w:t xml:space="preserve">Education </w:t>
            </w:r>
            <w:r w:rsidRPr="00670A2C">
              <w:rPr>
                <w:rFonts w:ascii="Arial" w:hAnsi="Arial"/>
                <w:color w:val="000000" w:themeColor="text1"/>
              </w:rPr>
              <w:t>G</w:t>
            </w:r>
            <w:r w:rsidR="00C91E93" w:rsidRPr="00670A2C">
              <w:rPr>
                <w:rFonts w:ascii="Arial" w:hAnsi="Arial"/>
                <w:color w:val="000000" w:themeColor="text1"/>
              </w:rPr>
              <w:t>uideline</w:t>
            </w:r>
            <w:r w:rsidRPr="00670A2C">
              <w:rPr>
                <w:rFonts w:ascii="Arial" w:hAnsi="Arial"/>
                <w:color w:val="000000" w:themeColor="text1"/>
              </w:rPr>
              <w:t>s</w:t>
            </w:r>
          </w:p>
        </w:tc>
        <w:tc>
          <w:tcPr>
            <w:tcW w:w="3312" w:type="dxa"/>
          </w:tcPr>
          <w:p w:rsidR="00C91E93" w:rsidRPr="00D7784B" w:rsidRDefault="008A4C53" w:rsidP="004A1A28">
            <w:pPr>
              <w:rPr>
                <w:rFonts w:ascii="Arial" w:hAnsi="Arial" w:cs="Arial"/>
                <w:color w:val="B2A1C7" w:themeColor="accent4" w:themeTint="99"/>
              </w:rPr>
            </w:pPr>
            <w:r>
              <w:rPr>
                <w:rFonts w:ascii="Arial" w:hAnsi="Arial" w:cs="Arial"/>
              </w:rPr>
              <w:t>KG</w:t>
            </w:r>
            <w:r w:rsidR="006D6E1A">
              <w:rPr>
                <w:rFonts w:ascii="Arial" w:hAnsi="Arial" w:cs="Arial"/>
              </w:rPr>
              <w:t xml:space="preserve"> and </w:t>
            </w:r>
            <w:r w:rsidR="00F70BF2">
              <w:rPr>
                <w:rFonts w:ascii="Arial" w:hAnsi="Arial" w:cs="Arial"/>
              </w:rPr>
              <w:t>R</w:t>
            </w:r>
            <w:r w:rsidR="00EE1291">
              <w:rPr>
                <w:rFonts w:ascii="Arial" w:hAnsi="Arial" w:cs="Arial"/>
              </w:rPr>
              <w:t xml:space="preserve">ita </w:t>
            </w:r>
            <w:proofErr w:type="spellStart"/>
            <w:r w:rsidR="00F70BF2">
              <w:rPr>
                <w:rFonts w:ascii="Arial" w:hAnsi="Arial" w:cs="Arial"/>
              </w:rPr>
              <w:t>S</w:t>
            </w:r>
            <w:r w:rsidR="00EE1291">
              <w:rPr>
                <w:rFonts w:ascii="Arial" w:hAnsi="Arial" w:cs="Arial"/>
              </w:rPr>
              <w:t>cichilone</w:t>
            </w:r>
            <w:proofErr w:type="spellEnd"/>
            <w:r w:rsidR="002771E4">
              <w:rPr>
                <w:rFonts w:ascii="Arial" w:hAnsi="Arial" w:cs="Arial"/>
              </w:rPr>
              <w:t xml:space="preserve"> </w:t>
            </w:r>
            <w:r w:rsidR="006D6E1A">
              <w:rPr>
                <w:rFonts w:ascii="Arial" w:hAnsi="Arial" w:cs="Arial"/>
              </w:rPr>
              <w:t xml:space="preserve">are </w:t>
            </w:r>
            <w:r w:rsidR="002771E4">
              <w:rPr>
                <w:rFonts w:ascii="Arial" w:hAnsi="Arial" w:cs="Arial"/>
              </w:rPr>
              <w:t>absent</w:t>
            </w:r>
            <w:r w:rsidR="006D6E1A">
              <w:rPr>
                <w:rFonts w:ascii="Arial" w:hAnsi="Arial" w:cs="Arial"/>
              </w:rPr>
              <w:t>.</w:t>
            </w:r>
          </w:p>
        </w:tc>
        <w:tc>
          <w:tcPr>
            <w:tcW w:w="2048" w:type="dxa"/>
          </w:tcPr>
          <w:p w:rsidR="00C91E93" w:rsidRPr="00D7784B" w:rsidRDefault="00C91E93" w:rsidP="002A7284">
            <w:pPr>
              <w:rPr>
                <w:rFonts w:ascii="Arial" w:hAnsi="Arial" w:cs="Arial"/>
                <w:color w:val="B2A1C7" w:themeColor="accent4" w:themeTint="99"/>
                <w:lang w:val="en-US"/>
              </w:rPr>
            </w:pPr>
          </w:p>
        </w:tc>
        <w:tc>
          <w:tcPr>
            <w:tcW w:w="2551" w:type="dxa"/>
          </w:tcPr>
          <w:p w:rsidR="00C91E93" w:rsidRPr="00442ABF" w:rsidRDefault="006D6E1A" w:rsidP="008A4C53">
            <w:pPr>
              <w:rPr>
                <w:rFonts w:ascii="Arial" w:hAnsi="Arial" w:cs="Arial"/>
              </w:rPr>
            </w:pPr>
            <w:r>
              <w:rPr>
                <w:rFonts w:ascii="Arial" w:hAnsi="Arial" w:cs="Arial"/>
              </w:rPr>
              <w:t xml:space="preserve">Move to next agenda. </w:t>
            </w:r>
          </w:p>
        </w:tc>
      </w:tr>
      <w:tr w:rsidR="005D72BA" w:rsidRPr="00065536" w:rsidTr="00CD1993">
        <w:trPr>
          <w:trHeight w:val="1529"/>
        </w:trPr>
        <w:tc>
          <w:tcPr>
            <w:tcW w:w="1980" w:type="dxa"/>
          </w:tcPr>
          <w:p w:rsidR="005D72BA" w:rsidRDefault="001A667B" w:rsidP="00670A2C">
            <w:pPr>
              <w:rPr>
                <w:rFonts w:ascii="Arial" w:hAnsi="Arial"/>
              </w:rPr>
            </w:pPr>
            <w:r w:rsidRPr="00D7784B">
              <w:rPr>
                <w:rFonts w:ascii="Arial" w:hAnsi="Arial"/>
              </w:rPr>
              <w:t>Report from the Mapping Service Team (MST)</w:t>
            </w:r>
          </w:p>
          <w:p w:rsidR="00533EF8" w:rsidRPr="00670A2C" w:rsidRDefault="00533EF8" w:rsidP="000D67FE">
            <w:pPr>
              <w:rPr>
                <w:rFonts w:ascii="Arial" w:hAnsi="Arial"/>
                <w:color w:val="000000" w:themeColor="text1"/>
              </w:rPr>
            </w:pPr>
          </w:p>
        </w:tc>
        <w:tc>
          <w:tcPr>
            <w:tcW w:w="3312" w:type="dxa"/>
          </w:tcPr>
          <w:p w:rsidR="006D6E1A" w:rsidRDefault="00013424" w:rsidP="00533EF8">
            <w:pPr>
              <w:rPr>
                <w:rFonts w:ascii="Arial" w:hAnsi="Arial" w:cs="Arial"/>
              </w:rPr>
            </w:pPr>
            <w:r>
              <w:rPr>
                <w:rFonts w:ascii="Arial" w:hAnsi="Arial" w:cs="Arial"/>
              </w:rPr>
              <w:t xml:space="preserve">KG mentioned the ICD-9-CM map will be completed this week.  There are no issues and it will be published by the end of the month. </w:t>
            </w:r>
          </w:p>
          <w:p w:rsidR="00013424" w:rsidRDefault="00013424" w:rsidP="00533EF8">
            <w:pPr>
              <w:rPr>
                <w:rFonts w:ascii="Arial" w:hAnsi="Arial" w:cs="Arial"/>
              </w:rPr>
            </w:pPr>
          </w:p>
          <w:p w:rsidR="006D6E1A" w:rsidRDefault="00013424" w:rsidP="00533EF8">
            <w:pPr>
              <w:rPr>
                <w:rFonts w:ascii="Arial" w:hAnsi="Arial" w:cs="Arial"/>
              </w:rPr>
            </w:pPr>
            <w:r>
              <w:rPr>
                <w:rFonts w:ascii="Arial" w:hAnsi="Arial" w:cs="Arial"/>
              </w:rPr>
              <w:t>Discordances are being completed this week and the map will be handed to the technical team by the end of the month.  5000 concepts (plus descendants) are included in the January 2014 release.</w:t>
            </w:r>
          </w:p>
          <w:p w:rsidR="00DF089A" w:rsidRDefault="00DF089A" w:rsidP="00DF089A">
            <w:pPr>
              <w:rPr>
                <w:rFonts w:ascii="Arial" w:hAnsi="Arial" w:cs="Arial"/>
              </w:rPr>
            </w:pPr>
            <w:r>
              <w:rPr>
                <w:rFonts w:ascii="Arial" w:hAnsi="Arial" w:cs="Arial"/>
              </w:rPr>
              <w:t xml:space="preserve"> </w:t>
            </w:r>
          </w:p>
        </w:tc>
        <w:tc>
          <w:tcPr>
            <w:tcW w:w="2048" w:type="dxa"/>
          </w:tcPr>
          <w:p w:rsidR="005D72BA" w:rsidRPr="00D7784B" w:rsidRDefault="005D72BA" w:rsidP="002A7284">
            <w:pPr>
              <w:rPr>
                <w:rFonts w:ascii="Arial" w:hAnsi="Arial" w:cs="Arial"/>
                <w:color w:val="B2A1C7" w:themeColor="accent4" w:themeTint="99"/>
                <w:lang w:val="en-US"/>
              </w:rPr>
            </w:pPr>
          </w:p>
        </w:tc>
        <w:tc>
          <w:tcPr>
            <w:tcW w:w="2551" w:type="dxa"/>
          </w:tcPr>
          <w:p w:rsidR="005D72BA" w:rsidRPr="00442ABF" w:rsidRDefault="005D72BA" w:rsidP="00750343">
            <w:pPr>
              <w:rPr>
                <w:rFonts w:ascii="Arial" w:hAnsi="Arial" w:cs="Arial"/>
              </w:rPr>
            </w:pPr>
          </w:p>
        </w:tc>
      </w:tr>
      <w:tr w:rsidR="00E5362F" w:rsidRPr="00065536" w:rsidTr="00E5362F">
        <w:tc>
          <w:tcPr>
            <w:tcW w:w="1980" w:type="dxa"/>
          </w:tcPr>
          <w:p w:rsidR="00E5362F" w:rsidRPr="00E5362F" w:rsidRDefault="005817C6" w:rsidP="002D13AA">
            <w:pPr>
              <w:pStyle w:val="Heading2"/>
            </w:pPr>
            <w:r>
              <w:t>IC</w:t>
            </w:r>
            <w:r w:rsidR="00E5362F" w:rsidRPr="00E5362F">
              <w:t>PC map update</w:t>
            </w:r>
          </w:p>
        </w:tc>
        <w:tc>
          <w:tcPr>
            <w:tcW w:w="3312" w:type="dxa"/>
          </w:tcPr>
          <w:p w:rsidR="00E5362F" w:rsidRPr="00065536" w:rsidRDefault="002D13AA" w:rsidP="002D13AA">
            <w:pPr>
              <w:pStyle w:val="Heading2"/>
            </w:pPr>
            <w:r>
              <w:t>KG stated that field-testing is being performed for the IC/PC map.  Additional concepts are needed for insertion into the map and KG is readying these.</w:t>
            </w:r>
          </w:p>
        </w:tc>
        <w:tc>
          <w:tcPr>
            <w:tcW w:w="2048" w:type="dxa"/>
          </w:tcPr>
          <w:p w:rsidR="00E5362F" w:rsidRPr="00065536" w:rsidRDefault="00E5362F" w:rsidP="002D13AA">
            <w:pPr>
              <w:pStyle w:val="Heading2"/>
            </w:pPr>
          </w:p>
        </w:tc>
        <w:tc>
          <w:tcPr>
            <w:tcW w:w="2551" w:type="dxa"/>
          </w:tcPr>
          <w:p w:rsidR="00E5362F" w:rsidRPr="00065536" w:rsidRDefault="00E5362F" w:rsidP="002D13AA">
            <w:pPr>
              <w:pStyle w:val="Heading2"/>
            </w:pPr>
          </w:p>
        </w:tc>
      </w:tr>
      <w:tr w:rsidR="003C586A" w:rsidRPr="002D13AA" w:rsidTr="00CD1993">
        <w:tc>
          <w:tcPr>
            <w:tcW w:w="1980" w:type="dxa"/>
          </w:tcPr>
          <w:p w:rsidR="003C586A" w:rsidRPr="002D13AA" w:rsidRDefault="003C586A" w:rsidP="002D13AA">
            <w:pPr>
              <w:pStyle w:val="Heading2"/>
              <w:rPr>
                <w:b/>
              </w:rPr>
            </w:pPr>
            <w:r w:rsidRPr="002D13AA">
              <w:rPr>
                <w:b/>
              </w:rPr>
              <w:t>Agenda item</w:t>
            </w:r>
          </w:p>
        </w:tc>
        <w:tc>
          <w:tcPr>
            <w:tcW w:w="3312" w:type="dxa"/>
          </w:tcPr>
          <w:p w:rsidR="003C586A" w:rsidRPr="002D13AA" w:rsidRDefault="003C586A" w:rsidP="002D13AA">
            <w:pPr>
              <w:pStyle w:val="Heading2"/>
              <w:rPr>
                <w:b/>
              </w:rPr>
            </w:pPr>
            <w:r w:rsidRPr="002D13AA">
              <w:rPr>
                <w:b/>
              </w:rPr>
              <w:t>Discussion</w:t>
            </w:r>
          </w:p>
        </w:tc>
        <w:tc>
          <w:tcPr>
            <w:tcW w:w="2048" w:type="dxa"/>
          </w:tcPr>
          <w:p w:rsidR="003C586A" w:rsidRPr="002D13AA" w:rsidRDefault="003C586A" w:rsidP="002D13AA">
            <w:pPr>
              <w:pStyle w:val="Heading2"/>
              <w:rPr>
                <w:b/>
              </w:rPr>
            </w:pPr>
            <w:r w:rsidRPr="002D13AA">
              <w:rPr>
                <w:b/>
              </w:rPr>
              <w:t>Decision</w:t>
            </w:r>
          </w:p>
        </w:tc>
        <w:tc>
          <w:tcPr>
            <w:tcW w:w="2551" w:type="dxa"/>
          </w:tcPr>
          <w:p w:rsidR="003C586A" w:rsidRPr="002D13AA" w:rsidRDefault="003C586A" w:rsidP="002D13AA">
            <w:pPr>
              <w:pStyle w:val="Heading2"/>
              <w:rPr>
                <w:b/>
              </w:rPr>
            </w:pPr>
            <w:r w:rsidRPr="002D13AA">
              <w:rPr>
                <w:b/>
              </w:rPr>
              <w:t>Action</w:t>
            </w:r>
          </w:p>
        </w:tc>
      </w:tr>
      <w:tr w:rsidR="0015235E" w:rsidRPr="00065536" w:rsidTr="00CD1993">
        <w:tc>
          <w:tcPr>
            <w:tcW w:w="1980" w:type="dxa"/>
          </w:tcPr>
          <w:p w:rsidR="0015235E" w:rsidRPr="00ED41BE" w:rsidRDefault="0015235E" w:rsidP="0071352A">
            <w:pPr>
              <w:rPr>
                <w:rFonts w:ascii="Arial" w:hAnsi="Arial" w:cs="Arial"/>
                <w:lang w:val="en-US"/>
              </w:rPr>
            </w:pPr>
            <w:r>
              <w:rPr>
                <w:rFonts w:ascii="Arial" w:hAnsi="Arial" w:cs="Arial"/>
                <w:lang w:val="en-US"/>
              </w:rPr>
              <w:t>Next meeting</w:t>
            </w:r>
          </w:p>
        </w:tc>
        <w:tc>
          <w:tcPr>
            <w:tcW w:w="3312" w:type="dxa"/>
          </w:tcPr>
          <w:p w:rsidR="0015235E" w:rsidRPr="005817C6" w:rsidRDefault="0015235E" w:rsidP="00CD15DE">
            <w:pPr>
              <w:rPr>
                <w:rFonts w:ascii="Arial" w:hAnsi="Arial" w:cs="Arial"/>
              </w:rPr>
            </w:pPr>
            <w:bookmarkStart w:id="2" w:name="_GoBack"/>
            <w:bookmarkEnd w:id="2"/>
            <w:r w:rsidRPr="005817C6">
              <w:rPr>
                <w:rFonts w:ascii="Arial" w:hAnsi="Arial" w:cs="Arial"/>
              </w:rPr>
              <w:t>*Meetings are</w:t>
            </w:r>
            <w:r w:rsidR="00343A3D" w:rsidRPr="005817C6">
              <w:rPr>
                <w:rFonts w:ascii="Arial" w:hAnsi="Arial" w:cs="Arial"/>
              </w:rPr>
              <w:t xml:space="preserve"> u</w:t>
            </w:r>
            <w:r w:rsidRPr="005817C6">
              <w:rPr>
                <w:rFonts w:ascii="Arial" w:hAnsi="Arial" w:cs="Arial"/>
              </w:rPr>
              <w:t xml:space="preserve">sually held the second Monday </w:t>
            </w:r>
            <w:r w:rsidR="00533EF8" w:rsidRPr="005817C6">
              <w:rPr>
                <w:rFonts w:ascii="Arial" w:hAnsi="Arial" w:cs="Arial"/>
              </w:rPr>
              <w:t xml:space="preserve">of </w:t>
            </w:r>
            <w:r w:rsidRPr="005817C6">
              <w:rPr>
                <w:rFonts w:ascii="Arial" w:hAnsi="Arial" w:cs="Arial"/>
              </w:rPr>
              <w:t xml:space="preserve">each month </w:t>
            </w:r>
            <w:r w:rsidR="00533EF8" w:rsidRPr="005817C6">
              <w:rPr>
                <w:rFonts w:ascii="Arial" w:hAnsi="Arial" w:cs="Arial"/>
              </w:rPr>
              <w:t>from</w:t>
            </w:r>
            <w:r w:rsidRPr="005817C6">
              <w:rPr>
                <w:rFonts w:ascii="Arial" w:hAnsi="Arial" w:cs="Arial"/>
              </w:rPr>
              <w:t xml:space="preserve"> 20:00</w:t>
            </w:r>
            <w:r w:rsidR="00533EF8" w:rsidRPr="005817C6">
              <w:rPr>
                <w:rFonts w:ascii="Arial" w:hAnsi="Arial" w:cs="Arial"/>
              </w:rPr>
              <w:t xml:space="preserve"> to 21:00</w:t>
            </w:r>
            <w:r w:rsidRPr="005817C6">
              <w:rPr>
                <w:rFonts w:ascii="Arial" w:hAnsi="Arial" w:cs="Arial"/>
              </w:rPr>
              <w:t xml:space="preserve"> UTC.  However, meetings </w:t>
            </w:r>
            <w:r w:rsidR="00533EF8" w:rsidRPr="005817C6">
              <w:rPr>
                <w:rFonts w:ascii="Arial" w:hAnsi="Arial" w:cs="Arial"/>
              </w:rPr>
              <w:t xml:space="preserve">are held </w:t>
            </w:r>
            <w:r w:rsidRPr="005817C6">
              <w:rPr>
                <w:rFonts w:ascii="Arial" w:hAnsi="Arial" w:cs="Arial"/>
              </w:rPr>
              <w:t>during the summer at 19:00 UTC</w:t>
            </w:r>
            <w:r w:rsidR="00D23EF8" w:rsidRPr="005817C6">
              <w:rPr>
                <w:rFonts w:ascii="Arial" w:hAnsi="Arial" w:cs="Arial"/>
              </w:rPr>
              <w:t xml:space="preserve"> due to daylight savings</w:t>
            </w:r>
            <w:r w:rsidRPr="005817C6">
              <w:rPr>
                <w:rFonts w:ascii="Arial" w:hAnsi="Arial" w:cs="Arial"/>
              </w:rPr>
              <w:t>.</w:t>
            </w:r>
          </w:p>
          <w:p w:rsidR="0015235E" w:rsidRPr="001619A2" w:rsidRDefault="0015235E" w:rsidP="00B56007">
            <w:pPr>
              <w:rPr>
                <w:rFonts w:ascii="Arial" w:hAnsi="Arial" w:cs="Arial"/>
                <w:lang w:val="en-US"/>
              </w:rPr>
            </w:pPr>
          </w:p>
        </w:tc>
        <w:tc>
          <w:tcPr>
            <w:tcW w:w="2048" w:type="dxa"/>
          </w:tcPr>
          <w:p w:rsidR="00211889" w:rsidRPr="001619A2" w:rsidRDefault="00013424" w:rsidP="003D1B7B">
            <w:pPr>
              <w:rPr>
                <w:rFonts w:ascii="Arial" w:hAnsi="Arial" w:cs="Arial"/>
                <w:lang w:val="en-US"/>
              </w:rPr>
            </w:pPr>
            <w:r>
              <w:rPr>
                <w:rFonts w:ascii="Arial" w:hAnsi="Arial" w:cs="Arial"/>
                <w:lang w:val="en-US"/>
              </w:rPr>
              <w:t xml:space="preserve">Joint call with Implementation SIG will be Tuesday, 28 January 2014, from 21:00 UTC to 22:30 UTC. </w:t>
            </w:r>
            <w:r w:rsidR="00D35D8A">
              <w:rPr>
                <w:rFonts w:ascii="Arial" w:hAnsi="Arial" w:cs="Arial"/>
                <w:lang w:val="en-US"/>
              </w:rPr>
              <w:t xml:space="preserve"> </w:t>
            </w:r>
          </w:p>
        </w:tc>
        <w:tc>
          <w:tcPr>
            <w:tcW w:w="2551" w:type="dxa"/>
          </w:tcPr>
          <w:p w:rsidR="003D1B7B" w:rsidRDefault="003D1B7B" w:rsidP="003D1B7B">
            <w:pPr>
              <w:rPr>
                <w:rFonts w:ascii="Arial" w:hAnsi="Arial" w:cs="Arial"/>
                <w:lang w:val="en-US"/>
              </w:rPr>
            </w:pPr>
            <w:r>
              <w:rPr>
                <w:rFonts w:ascii="Arial" w:hAnsi="Arial" w:cs="Arial"/>
                <w:lang w:val="en-US"/>
              </w:rPr>
              <w:t xml:space="preserve">The </w:t>
            </w:r>
            <w:r w:rsidR="002D13AA">
              <w:rPr>
                <w:rFonts w:ascii="Arial" w:hAnsi="Arial" w:cs="Arial"/>
                <w:lang w:val="en-US"/>
              </w:rPr>
              <w:t>next</w:t>
            </w:r>
            <w:r>
              <w:rPr>
                <w:rFonts w:ascii="Arial" w:hAnsi="Arial" w:cs="Arial"/>
                <w:lang w:val="en-US"/>
              </w:rPr>
              <w:t xml:space="preserve"> </w:t>
            </w:r>
            <w:r w:rsidR="002D13AA">
              <w:rPr>
                <w:rFonts w:ascii="Arial" w:hAnsi="Arial" w:cs="Arial"/>
                <w:lang w:val="en-US"/>
              </w:rPr>
              <w:t xml:space="preserve">Map SIG </w:t>
            </w:r>
            <w:r>
              <w:rPr>
                <w:rFonts w:ascii="Arial" w:hAnsi="Arial" w:cs="Arial"/>
                <w:lang w:val="en-US"/>
              </w:rPr>
              <w:t xml:space="preserve">meeting will be Monday, </w:t>
            </w:r>
            <w:r w:rsidR="000D67FE">
              <w:rPr>
                <w:rFonts w:ascii="Arial" w:hAnsi="Arial" w:cs="Arial"/>
                <w:lang w:val="en-US"/>
              </w:rPr>
              <w:t>13</w:t>
            </w:r>
            <w:r>
              <w:rPr>
                <w:rFonts w:ascii="Arial" w:hAnsi="Arial" w:cs="Arial"/>
                <w:lang w:val="en-US"/>
              </w:rPr>
              <w:t xml:space="preserve"> </w:t>
            </w:r>
            <w:r w:rsidR="000D67FE">
              <w:rPr>
                <w:rFonts w:ascii="Arial" w:hAnsi="Arial" w:cs="Arial"/>
                <w:lang w:val="en-US"/>
              </w:rPr>
              <w:t>January 2014</w:t>
            </w:r>
            <w:r>
              <w:rPr>
                <w:rFonts w:ascii="Arial" w:hAnsi="Arial" w:cs="Arial"/>
                <w:lang w:val="en-US"/>
              </w:rPr>
              <w:t xml:space="preserve"> at 20:00 UTC via </w:t>
            </w:r>
            <w:proofErr w:type="spellStart"/>
            <w:r>
              <w:rPr>
                <w:rFonts w:ascii="Arial" w:hAnsi="Arial" w:cs="Arial"/>
                <w:lang w:val="en-US"/>
              </w:rPr>
              <w:t>GoToMeeting</w:t>
            </w:r>
            <w:proofErr w:type="spellEnd"/>
            <w:r>
              <w:rPr>
                <w:rFonts w:ascii="Arial" w:hAnsi="Arial" w:cs="Arial"/>
                <w:lang w:val="en-US"/>
              </w:rPr>
              <w:t xml:space="preserve">.  </w:t>
            </w:r>
          </w:p>
          <w:p w:rsidR="0015235E" w:rsidRPr="00065536" w:rsidRDefault="0015235E" w:rsidP="00442ABF">
            <w:pPr>
              <w:rPr>
                <w:rFonts w:ascii="Arial" w:hAnsi="Arial" w:cs="Arial"/>
              </w:rPr>
            </w:pPr>
          </w:p>
        </w:tc>
      </w:tr>
    </w:tbl>
    <w:p w:rsidR="00013424" w:rsidRDefault="00013424" w:rsidP="00B45A61">
      <w:pPr>
        <w:rPr>
          <w:rFonts w:ascii="Arial" w:hAnsi="Arial" w:cs="Arial"/>
        </w:rPr>
      </w:pPr>
      <w:r>
        <w:rPr>
          <w:rFonts w:ascii="Arial" w:hAnsi="Arial" w:cs="Arial"/>
        </w:rPr>
        <w:t xml:space="preserve"> </w:t>
      </w:r>
    </w:p>
    <w:sectPr w:rsidR="00013424" w:rsidSect="007E2CAD">
      <w:headerReference w:type="default" r:id="rId9"/>
      <w:footerReference w:type="default" r:id="rId10"/>
      <w:pgSz w:w="11906" w:h="16838"/>
      <w:pgMar w:top="567" w:right="1134"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23EB" w:rsidRDefault="002223EB">
      <w:r>
        <w:separator/>
      </w:r>
    </w:p>
  </w:endnote>
  <w:endnote w:type="continuationSeparator" w:id="0">
    <w:p w:rsidR="002223EB" w:rsidRDefault="00222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AAD" w:rsidRPr="004F0F09" w:rsidRDefault="00455AAD">
    <w:pPr>
      <w:pStyle w:val="Footer"/>
      <w:rPr>
        <w:sz w:val="16"/>
        <w:szCs w:val="16"/>
      </w:rPr>
    </w:pPr>
    <w:r>
      <w:tab/>
    </w:r>
    <w:r w:rsidRPr="004F0F09">
      <w:rPr>
        <w:sz w:val="16"/>
        <w:szCs w:val="16"/>
      </w:rPr>
      <w:t xml:space="preserve">- </w:t>
    </w:r>
    <w:r w:rsidR="00A62542" w:rsidRPr="004F0F09">
      <w:rPr>
        <w:sz w:val="16"/>
        <w:szCs w:val="16"/>
      </w:rPr>
      <w:fldChar w:fldCharType="begin"/>
    </w:r>
    <w:r w:rsidRPr="004F0F09">
      <w:rPr>
        <w:sz w:val="16"/>
        <w:szCs w:val="16"/>
      </w:rPr>
      <w:instrText xml:space="preserve"> PAGE </w:instrText>
    </w:r>
    <w:r w:rsidR="00A62542" w:rsidRPr="004F0F09">
      <w:rPr>
        <w:sz w:val="16"/>
        <w:szCs w:val="16"/>
      </w:rPr>
      <w:fldChar w:fldCharType="separate"/>
    </w:r>
    <w:r w:rsidR="005817C6">
      <w:rPr>
        <w:noProof/>
        <w:sz w:val="16"/>
        <w:szCs w:val="16"/>
      </w:rPr>
      <w:t>4</w:t>
    </w:r>
    <w:r w:rsidR="00A62542" w:rsidRPr="004F0F0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23EB" w:rsidRDefault="002223EB">
      <w:r>
        <w:separator/>
      </w:r>
    </w:p>
  </w:footnote>
  <w:footnote w:type="continuationSeparator" w:id="0">
    <w:p w:rsidR="002223EB" w:rsidRDefault="002223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AAD" w:rsidRDefault="00455AAD" w:rsidP="004F0F09">
    <w:pPr>
      <w:pStyle w:val="Header"/>
      <w:jc w:val="right"/>
    </w:pPr>
    <w:r>
      <w:rPr>
        <w:noProof/>
        <w:lang w:val="en-US" w:eastAsia="en-US"/>
      </w:rPr>
      <w:drawing>
        <wp:inline distT="0" distB="0" distL="0" distR="0">
          <wp:extent cx="4371975" cy="9906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t="22531" r="6656" b="7843"/>
                  <a:stretch>
                    <a:fillRect/>
                  </a:stretch>
                </pic:blipFill>
                <pic:spPr bwMode="auto">
                  <a:xfrm>
                    <a:off x="0" y="0"/>
                    <a:ext cx="4371975" cy="9906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B76CD"/>
    <w:multiLevelType w:val="hybridMultilevel"/>
    <w:tmpl w:val="F174B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7D6A61"/>
    <w:multiLevelType w:val="hybridMultilevel"/>
    <w:tmpl w:val="927C1CB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8473B2"/>
    <w:multiLevelType w:val="hybridMultilevel"/>
    <w:tmpl w:val="65FCE7A2"/>
    <w:lvl w:ilvl="0" w:tplc="F1D63F9A">
      <w:start w:val="1"/>
      <w:numFmt w:val="bullet"/>
      <w:lvlText w:val="•"/>
      <w:lvlJc w:val="left"/>
      <w:pPr>
        <w:tabs>
          <w:tab w:val="num" w:pos="720"/>
        </w:tabs>
        <w:ind w:left="720" w:hanging="360"/>
      </w:pPr>
      <w:rPr>
        <w:rFonts w:ascii="Times New Roman" w:hAnsi="Times New Roman" w:hint="default"/>
      </w:rPr>
    </w:lvl>
    <w:lvl w:ilvl="1" w:tplc="663C9654" w:tentative="1">
      <w:start w:val="1"/>
      <w:numFmt w:val="bullet"/>
      <w:lvlText w:val="•"/>
      <w:lvlJc w:val="left"/>
      <w:pPr>
        <w:tabs>
          <w:tab w:val="num" w:pos="1440"/>
        </w:tabs>
        <w:ind w:left="1440" w:hanging="360"/>
      </w:pPr>
      <w:rPr>
        <w:rFonts w:ascii="Times New Roman" w:hAnsi="Times New Roman" w:hint="default"/>
      </w:rPr>
    </w:lvl>
    <w:lvl w:ilvl="2" w:tplc="B8260836">
      <w:start w:val="1"/>
      <w:numFmt w:val="bullet"/>
      <w:lvlText w:val="•"/>
      <w:lvlJc w:val="left"/>
      <w:pPr>
        <w:tabs>
          <w:tab w:val="num" w:pos="2160"/>
        </w:tabs>
        <w:ind w:left="2160" w:hanging="360"/>
      </w:pPr>
      <w:rPr>
        <w:rFonts w:ascii="Times New Roman" w:hAnsi="Times New Roman" w:hint="default"/>
      </w:rPr>
    </w:lvl>
    <w:lvl w:ilvl="3" w:tplc="4B5A119A" w:tentative="1">
      <w:start w:val="1"/>
      <w:numFmt w:val="bullet"/>
      <w:lvlText w:val="•"/>
      <w:lvlJc w:val="left"/>
      <w:pPr>
        <w:tabs>
          <w:tab w:val="num" w:pos="2880"/>
        </w:tabs>
        <w:ind w:left="2880" w:hanging="360"/>
      </w:pPr>
      <w:rPr>
        <w:rFonts w:ascii="Times New Roman" w:hAnsi="Times New Roman" w:hint="default"/>
      </w:rPr>
    </w:lvl>
    <w:lvl w:ilvl="4" w:tplc="7FF8D0B0" w:tentative="1">
      <w:start w:val="1"/>
      <w:numFmt w:val="bullet"/>
      <w:lvlText w:val="•"/>
      <w:lvlJc w:val="left"/>
      <w:pPr>
        <w:tabs>
          <w:tab w:val="num" w:pos="3600"/>
        </w:tabs>
        <w:ind w:left="3600" w:hanging="360"/>
      </w:pPr>
      <w:rPr>
        <w:rFonts w:ascii="Times New Roman" w:hAnsi="Times New Roman" w:hint="default"/>
      </w:rPr>
    </w:lvl>
    <w:lvl w:ilvl="5" w:tplc="7548AC0A" w:tentative="1">
      <w:start w:val="1"/>
      <w:numFmt w:val="bullet"/>
      <w:lvlText w:val="•"/>
      <w:lvlJc w:val="left"/>
      <w:pPr>
        <w:tabs>
          <w:tab w:val="num" w:pos="4320"/>
        </w:tabs>
        <w:ind w:left="4320" w:hanging="360"/>
      </w:pPr>
      <w:rPr>
        <w:rFonts w:ascii="Times New Roman" w:hAnsi="Times New Roman" w:hint="default"/>
      </w:rPr>
    </w:lvl>
    <w:lvl w:ilvl="6" w:tplc="753C0E94" w:tentative="1">
      <w:start w:val="1"/>
      <w:numFmt w:val="bullet"/>
      <w:lvlText w:val="•"/>
      <w:lvlJc w:val="left"/>
      <w:pPr>
        <w:tabs>
          <w:tab w:val="num" w:pos="5040"/>
        </w:tabs>
        <w:ind w:left="5040" w:hanging="360"/>
      </w:pPr>
      <w:rPr>
        <w:rFonts w:ascii="Times New Roman" w:hAnsi="Times New Roman" w:hint="default"/>
      </w:rPr>
    </w:lvl>
    <w:lvl w:ilvl="7" w:tplc="B316D5D6" w:tentative="1">
      <w:start w:val="1"/>
      <w:numFmt w:val="bullet"/>
      <w:lvlText w:val="•"/>
      <w:lvlJc w:val="left"/>
      <w:pPr>
        <w:tabs>
          <w:tab w:val="num" w:pos="5760"/>
        </w:tabs>
        <w:ind w:left="5760" w:hanging="360"/>
      </w:pPr>
      <w:rPr>
        <w:rFonts w:ascii="Times New Roman" w:hAnsi="Times New Roman" w:hint="default"/>
      </w:rPr>
    </w:lvl>
    <w:lvl w:ilvl="8" w:tplc="04A8E80A" w:tentative="1">
      <w:start w:val="1"/>
      <w:numFmt w:val="bullet"/>
      <w:lvlText w:val="•"/>
      <w:lvlJc w:val="left"/>
      <w:pPr>
        <w:tabs>
          <w:tab w:val="num" w:pos="6480"/>
        </w:tabs>
        <w:ind w:left="6480" w:hanging="360"/>
      </w:pPr>
      <w:rPr>
        <w:rFonts w:ascii="Times New Roman" w:hAnsi="Times New Roman" w:hint="default"/>
      </w:rPr>
    </w:lvl>
  </w:abstractNum>
  <w:abstractNum w:abstractNumId="3">
    <w:nsid w:val="07FD2D84"/>
    <w:multiLevelType w:val="hybridMultilevel"/>
    <w:tmpl w:val="69E28970"/>
    <w:lvl w:ilvl="0" w:tplc="0406000F">
      <w:start w:val="1"/>
      <w:numFmt w:val="decimal"/>
      <w:lvlText w:val="%1."/>
      <w:lvlJc w:val="left"/>
      <w:pPr>
        <w:ind w:left="720" w:hanging="360"/>
      </w:pPr>
      <w:rPr>
        <w:rFonts w:cs="Times New Roman" w:hint="default"/>
      </w:rPr>
    </w:lvl>
    <w:lvl w:ilvl="1" w:tplc="04060019" w:tentative="1">
      <w:start w:val="1"/>
      <w:numFmt w:val="lowerLetter"/>
      <w:lvlText w:val="%2."/>
      <w:lvlJc w:val="left"/>
      <w:pPr>
        <w:ind w:left="1440" w:hanging="360"/>
      </w:pPr>
      <w:rPr>
        <w:rFonts w:cs="Times New Roman"/>
      </w:rPr>
    </w:lvl>
    <w:lvl w:ilvl="2" w:tplc="0406001B" w:tentative="1">
      <w:start w:val="1"/>
      <w:numFmt w:val="lowerRoman"/>
      <w:lvlText w:val="%3."/>
      <w:lvlJc w:val="right"/>
      <w:pPr>
        <w:ind w:left="2160" w:hanging="180"/>
      </w:pPr>
      <w:rPr>
        <w:rFonts w:cs="Times New Roman"/>
      </w:rPr>
    </w:lvl>
    <w:lvl w:ilvl="3" w:tplc="0406000F" w:tentative="1">
      <w:start w:val="1"/>
      <w:numFmt w:val="decimal"/>
      <w:lvlText w:val="%4."/>
      <w:lvlJc w:val="left"/>
      <w:pPr>
        <w:ind w:left="2880" w:hanging="360"/>
      </w:pPr>
      <w:rPr>
        <w:rFonts w:cs="Times New Roman"/>
      </w:rPr>
    </w:lvl>
    <w:lvl w:ilvl="4" w:tplc="04060019" w:tentative="1">
      <w:start w:val="1"/>
      <w:numFmt w:val="lowerLetter"/>
      <w:lvlText w:val="%5."/>
      <w:lvlJc w:val="left"/>
      <w:pPr>
        <w:ind w:left="3600" w:hanging="360"/>
      </w:pPr>
      <w:rPr>
        <w:rFonts w:cs="Times New Roman"/>
      </w:rPr>
    </w:lvl>
    <w:lvl w:ilvl="5" w:tplc="0406001B" w:tentative="1">
      <w:start w:val="1"/>
      <w:numFmt w:val="lowerRoman"/>
      <w:lvlText w:val="%6."/>
      <w:lvlJc w:val="right"/>
      <w:pPr>
        <w:ind w:left="4320" w:hanging="180"/>
      </w:pPr>
      <w:rPr>
        <w:rFonts w:cs="Times New Roman"/>
      </w:rPr>
    </w:lvl>
    <w:lvl w:ilvl="6" w:tplc="0406000F" w:tentative="1">
      <w:start w:val="1"/>
      <w:numFmt w:val="decimal"/>
      <w:lvlText w:val="%7."/>
      <w:lvlJc w:val="left"/>
      <w:pPr>
        <w:ind w:left="5040" w:hanging="360"/>
      </w:pPr>
      <w:rPr>
        <w:rFonts w:cs="Times New Roman"/>
      </w:rPr>
    </w:lvl>
    <w:lvl w:ilvl="7" w:tplc="04060019" w:tentative="1">
      <w:start w:val="1"/>
      <w:numFmt w:val="lowerLetter"/>
      <w:lvlText w:val="%8."/>
      <w:lvlJc w:val="left"/>
      <w:pPr>
        <w:ind w:left="5760" w:hanging="360"/>
      </w:pPr>
      <w:rPr>
        <w:rFonts w:cs="Times New Roman"/>
      </w:rPr>
    </w:lvl>
    <w:lvl w:ilvl="8" w:tplc="0406001B" w:tentative="1">
      <w:start w:val="1"/>
      <w:numFmt w:val="lowerRoman"/>
      <w:lvlText w:val="%9."/>
      <w:lvlJc w:val="right"/>
      <w:pPr>
        <w:ind w:left="6480" w:hanging="180"/>
      </w:pPr>
      <w:rPr>
        <w:rFonts w:cs="Times New Roman"/>
      </w:rPr>
    </w:lvl>
  </w:abstractNum>
  <w:abstractNum w:abstractNumId="4">
    <w:nsid w:val="08A131D6"/>
    <w:multiLevelType w:val="hybridMultilevel"/>
    <w:tmpl w:val="54720C34"/>
    <w:lvl w:ilvl="0" w:tplc="82047C7E">
      <w:start w:val="1"/>
      <w:numFmt w:val="bullet"/>
      <w:lvlText w:val="•"/>
      <w:lvlJc w:val="left"/>
      <w:pPr>
        <w:tabs>
          <w:tab w:val="num" w:pos="720"/>
        </w:tabs>
        <w:ind w:left="720" w:hanging="360"/>
      </w:pPr>
      <w:rPr>
        <w:rFonts w:ascii="Times New Roman" w:hAnsi="Times New Roman" w:hint="default"/>
      </w:rPr>
    </w:lvl>
    <w:lvl w:ilvl="1" w:tplc="90129F1E">
      <w:start w:val="1"/>
      <w:numFmt w:val="bullet"/>
      <w:lvlText w:val="•"/>
      <w:lvlJc w:val="left"/>
      <w:pPr>
        <w:tabs>
          <w:tab w:val="num" w:pos="1440"/>
        </w:tabs>
        <w:ind w:left="1440" w:hanging="360"/>
      </w:pPr>
      <w:rPr>
        <w:rFonts w:ascii="Times New Roman" w:hAnsi="Times New Roman" w:hint="default"/>
      </w:rPr>
    </w:lvl>
    <w:lvl w:ilvl="2" w:tplc="A7D2C548" w:tentative="1">
      <w:start w:val="1"/>
      <w:numFmt w:val="bullet"/>
      <w:lvlText w:val="•"/>
      <w:lvlJc w:val="left"/>
      <w:pPr>
        <w:tabs>
          <w:tab w:val="num" w:pos="2160"/>
        </w:tabs>
        <w:ind w:left="2160" w:hanging="360"/>
      </w:pPr>
      <w:rPr>
        <w:rFonts w:ascii="Times New Roman" w:hAnsi="Times New Roman" w:hint="default"/>
      </w:rPr>
    </w:lvl>
    <w:lvl w:ilvl="3" w:tplc="1702E62A" w:tentative="1">
      <w:start w:val="1"/>
      <w:numFmt w:val="bullet"/>
      <w:lvlText w:val="•"/>
      <w:lvlJc w:val="left"/>
      <w:pPr>
        <w:tabs>
          <w:tab w:val="num" w:pos="2880"/>
        </w:tabs>
        <w:ind w:left="2880" w:hanging="360"/>
      </w:pPr>
      <w:rPr>
        <w:rFonts w:ascii="Times New Roman" w:hAnsi="Times New Roman" w:hint="default"/>
      </w:rPr>
    </w:lvl>
    <w:lvl w:ilvl="4" w:tplc="833CFA64" w:tentative="1">
      <w:start w:val="1"/>
      <w:numFmt w:val="bullet"/>
      <w:lvlText w:val="•"/>
      <w:lvlJc w:val="left"/>
      <w:pPr>
        <w:tabs>
          <w:tab w:val="num" w:pos="3600"/>
        </w:tabs>
        <w:ind w:left="3600" w:hanging="360"/>
      </w:pPr>
      <w:rPr>
        <w:rFonts w:ascii="Times New Roman" w:hAnsi="Times New Roman" w:hint="default"/>
      </w:rPr>
    </w:lvl>
    <w:lvl w:ilvl="5" w:tplc="74321392" w:tentative="1">
      <w:start w:val="1"/>
      <w:numFmt w:val="bullet"/>
      <w:lvlText w:val="•"/>
      <w:lvlJc w:val="left"/>
      <w:pPr>
        <w:tabs>
          <w:tab w:val="num" w:pos="4320"/>
        </w:tabs>
        <w:ind w:left="4320" w:hanging="360"/>
      </w:pPr>
      <w:rPr>
        <w:rFonts w:ascii="Times New Roman" w:hAnsi="Times New Roman" w:hint="default"/>
      </w:rPr>
    </w:lvl>
    <w:lvl w:ilvl="6" w:tplc="3CB095D8" w:tentative="1">
      <w:start w:val="1"/>
      <w:numFmt w:val="bullet"/>
      <w:lvlText w:val="•"/>
      <w:lvlJc w:val="left"/>
      <w:pPr>
        <w:tabs>
          <w:tab w:val="num" w:pos="5040"/>
        </w:tabs>
        <w:ind w:left="5040" w:hanging="360"/>
      </w:pPr>
      <w:rPr>
        <w:rFonts w:ascii="Times New Roman" w:hAnsi="Times New Roman" w:hint="default"/>
      </w:rPr>
    </w:lvl>
    <w:lvl w:ilvl="7" w:tplc="15C4662A" w:tentative="1">
      <w:start w:val="1"/>
      <w:numFmt w:val="bullet"/>
      <w:lvlText w:val="•"/>
      <w:lvlJc w:val="left"/>
      <w:pPr>
        <w:tabs>
          <w:tab w:val="num" w:pos="5760"/>
        </w:tabs>
        <w:ind w:left="5760" w:hanging="360"/>
      </w:pPr>
      <w:rPr>
        <w:rFonts w:ascii="Times New Roman" w:hAnsi="Times New Roman" w:hint="default"/>
      </w:rPr>
    </w:lvl>
    <w:lvl w:ilvl="8" w:tplc="EDC897A6" w:tentative="1">
      <w:start w:val="1"/>
      <w:numFmt w:val="bullet"/>
      <w:lvlText w:val="•"/>
      <w:lvlJc w:val="left"/>
      <w:pPr>
        <w:tabs>
          <w:tab w:val="num" w:pos="6480"/>
        </w:tabs>
        <w:ind w:left="6480" w:hanging="360"/>
      </w:pPr>
      <w:rPr>
        <w:rFonts w:ascii="Times New Roman" w:hAnsi="Times New Roman" w:hint="default"/>
      </w:rPr>
    </w:lvl>
  </w:abstractNum>
  <w:abstractNum w:abstractNumId="5">
    <w:nsid w:val="08B37EC6"/>
    <w:multiLevelType w:val="hybridMultilevel"/>
    <w:tmpl w:val="A6404E32"/>
    <w:lvl w:ilvl="0" w:tplc="3244EBBE">
      <w:start w:val="1"/>
      <w:numFmt w:val="bullet"/>
      <w:lvlText w:val="•"/>
      <w:lvlJc w:val="left"/>
      <w:pPr>
        <w:tabs>
          <w:tab w:val="num" w:pos="720"/>
        </w:tabs>
        <w:ind w:left="720" w:hanging="360"/>
      </w:pPr>
      <w:rPr>
        <w:rFonts w:ascii="Times New Roman" w:hAnsi="Times New Roman" w:hint="default"/>
      </w:rPr>
    </w:lvl>
    <w:lvl w:ilvl="1" w:tplc="7564E974" w:tentative="1">
      <w:start w:val="1"/>
      <w:numFmt w:val="bullet"/>
      <w:lvlText w:val="•"/>
      <w:lvlJc w:val="left"/>
      <w:pPr>
        <w:tabs>
          <w:tab w:val="num" w:pos="1440"/>
        </w:tabs>
        <w:ind w:left="1440" w:hanging="360"/>
      </w:pPr>
      <w:rPr>
        <w:rFonts w:ascii="Times New Roman" w:hAnsi="Times New Roman" w:hint="default"/>
      </w:rPr>
    </w:lvl>
    <w:lvl w:ilvl="2" w:tplc="C8A05C26">
      <w:start w:val="1"/>
      <w:numFmt w:val="bullet"/>
      <w:lvlText w:val="•"/>
      <w:lvlJc w:val="left"/>
      <w:pPr>
        <w:tabs>
          <w:tab w:val="num" w:pos="2160"/>
        </w:tabs>
        <w:ind w:left="2160" w:hanging="360"/>
      </w:pPr>
      <w:rPr>
        <w:rFonts w:ascii="Times New Roman" w:hAnsi="Times New Roman" w:hint="default"/>
      </w:rPr>
    </w:lvl>
    <w:lvl w:ilvl="3" w:tplc="B6BCDEF6" w:tentative="1">
      <w:start w:val="1"/>
      <w:numFmt w:val="bullet"/>
      <w:lvlText w:val="•"/>
      <w:lvlJc w:val="left"/>
      <w:pPr>
        <w:tabs>
          <w:tab w:val="num" w:pos="2880"/>
        </w:tabs>
        <w:ind w:left="2880" w:hanging="360"/>
      </w:pPr>
      <w:rPr>
        <w:rFonts w:ascii="Times New Roman" w:hAnsi="Times New Roman" w:hint="default"/>
      </w:rPr>
    </w:lvl>
    <w:lvl w:ilvl="4" w:tplc="1AE2BDC0" w:tentative="1">
      <w:start w:val="1"/>
      <w:numFmt w:val="bullet"/>
      <w:lvlText w:val="•"/>
      <w:lvlJc w:val="left"/>
      <w:pPr>
        <w:tabs>
          <w:tab w:val="num" w:pos="3600"/>
        </w:tabs>
        <w:ind w:left="3600" w:hanging="360"/>
      </w:pPr>
      <w:rPr>
        <w:rFonts w:ascii="Times New Roman" w:hAnsi="Times New Roman" w:hint="default"/>
      </w:rPr>
    </w:lvl>
    <w:lvl w:ilvl="5" w:tplc="08CA6666" w:tentative="1">
      <w:start w:val="1"/>
      <w:numFmt w:val="bullet"/>
      <w:lvlText w:val="•"/>
      <w:lvlJc w:val="left"/>
      <w:pPr>
        <w:tabs>
          <w:tab w:val="num" w:pos="4320"/>
        </w:tabs>
        <w:ind w:left="4320" w:hanging="360"/>
      </w:pPr>
      <w:rPr>
        <w:rFonts w:ascii="Times New Roman" w:hAnsi="Times New Roman" w:hint="default"/>
      </w:rPr>
    </w:lvl>
    <w:lvl w:ilvl="6" w:tplc="C5F0FAD4" w:tentative="1">
      <w:start w:val="1"/>
      <w:numFmt w:val="bullet"/>
      <w:lvlText w:val="•"/>
      <w:lvlJc w:val="left"/>
      <w:pPr>
        <w:tabs>
          <w:tab w:val="num" w:pos="5040"/>
        </w:tabs>
        <w:ind w:left="5040" w:hanging="360"/>
      </w:pPr>
      <w:rPr>
        <w:rFonts w:ascii="Times New Roman" w:hAnsi="Times New Roman" w:hint="default"/>
      </w:rPr>
    </w:lvl>
    <w:lvl w:ilvl="7" w:tplc="473EA224" w:tentative="1">
      <w:start w:val="1"/>
      <w:numFmt w:val="bullet"/>
      <w:lvlText w:val="•"/>
      <w:lvlJc w:val="left"/>
      <w:pPr>
        <w:tabs>
          <w:tab w:val="num" w:pos="5760"/>
        </w:tabs>
        <w:ind w:left="5760" w:hanging="360"/>
      </w:pPr>
      <w:rPr>
        <w:rFonts w:ascii="Times New Roman" w:hAnsi="Times New Roman" w:hint="default"/>
      </w:rPr>
    </w:lvl>
    <w:lvl w:ilvl="8" w:tplc="EACEA09C" w:tentative="1">
      <w:start w:val="1"/>
      <w:numFmt w:val="bullet"/>
      <w:lvlText w:val="•"/>
      <w:lvlJc w:val="left"/>
      <w:pPr>
        <w:tabs>
          <w:tab w:val="num" w:pos="6480"/>
        </w:tabs>
        <w:ind w:left="6480" w:hanging="360"/>
      </w:pPr>
      <w:rPr>
        <w:rFonts w:ascii="Times New Roman" w:hAnsi="Times New Roman" w:hint="default"/>
      </w:rPr>
    </w:lvl>
  </w:abstractNum>
  <w:abstractNum w:abstractNumId="6">
    <w:nsid w:val="0BF27B6A"/>
    <w:multiLevelType w:val="hybridMultilevel"/>
    <w:tmpl w:val="EDCAE066"/>
    <w:lvl w:ilvl="0" w:tplc="6C4CF796">
      <w:start w:val="1"/>
      <w:numFmt w:val="bullet"/>
      <w:lvlText w:val="•"/>
      <w:lvlJc w:val="left"/>
      <w:pPr>
        <w:tabs>
          <w:tab w:val="num" w:pos="720"/>
        </w:tabs>
        <w:ind w:left="720" w:hanging="360"/>
      </w:pPr>
      <w:rPr>
        <w:rFonts w:ascii="Times New Roman" w:hAnsi="Times New Roman" w:hint="default"/>
      </w:rPr>
    </w:lvl>
    <w:lvl w:ilvl="1" w:tplc="B9D004F2">
      <w:start w:val="1"/>
      <w:numFmt w:val="bullet"/>
      <w:lvlText w:val="•"/>
      <w:lvlJc w:val="left"/>
      <w:pPr>
        <w:tabs>
          <w:tab w:val="num" w:pos="1440"/>
        </w:tabs>
        <w:ind w:left="1440" w:hanging="360"/>
      </w:pPr>
      <w:rPr>
        <w:rFonts w:ascii="Times New Roman" w:hAnsi="Times New Roman" w:hint="default"/>
      </w:rPr>
    </w:lvl>
    <w:lvl w:ilvl="2" w:tplc="1B78227C" w:tentative="1">
      <w:start w:val="1"/>
      <w:numFmt w:val="bullet"/>
      <w:lvlText w:val="•"/>
      <w:lvlJc w:val="left"/>
      <w:pPr>
        <w:tabs>
          <w:tab w:val="num" w:pos="2160"/>
        </w:tabs>
        <w:ind w:left="2160" w:hanging="360"/>
      </w:pPr>
      <w:rPr>
        <w:rFonts w:ascii="Times New Roman" w:hAnsi="Times New Roman" w:hint="default"/>
      </w:rPr>
    </w:lvl>
    <w:lvl w:ilvl="3" w:tplc="56042E0E" w:tentative="1">
      <w:start w:val="1"/>
      <w:numFmt w:val="bullet"/>
      <w:lvlText w:val="•"/>
      <w:lvlJc w:val="left"/>
      <w:pPr>
        <w:tabs>
          <w:tab w:val="num" w:pos="2880"/>
        </w:tabs>
        <w:ind w:left="2880" w:hanging="360"/>
      </w:pPr>
      <w:rPr>
        <w:rFonts w:ascii="Times New Roman" w:hAnsi="Times New Roman" w:hint="default"/>
      </w:rPr>
    </w:lvl>
    <w:lvl w:ilvl="4" w:tplc="411AF20A" w:tentative="1">
      <w:start w:val="1"/>
      <w:numFmt w:val="bullet"/>
      <w:lvlText w:val="•"/>
      <w:lvlJc w:val="left"/>
      <w:pPr>
        <w:tabs>
          <w:tab w:val="num" w:pos="3600"/>
        </w:tabs>
        <w:ind w:left="3600" w:hanging="360"/>
      </w:pPr>
      <w:rPr>
        <w:rFonts w:ascii="Times New Roman" w:hAnsi="Times New Roman" w:hint="default"/>
      </w:rPr>
    </w:lvl>
    <w:lvl w:ilvl="5" w:tplc="0C0227E8" w:tentative="1">
      <w:start w:val="1"/>
      <w:numFmt w:val="bullet"/>
      <w:lvlText w:val="•"/>
      <w:lvlJc w:val="left"/>
      <w:pPr>
        <w:tabs>
          <w:tab w:val="num" w:pos="4320"/>
        </w:tabs>
        <w:ind w:left="4320" w:hanging="360"/>
      </w:pPr>
      <w:rPr>
        <w:rFonts w:ascii="Times New Roman" w:hAnsi="Times New Roman" w:hint="default"/>
      </w:rPr>
    </w:lvl>
    <w:lvl w:ilvl="6" w:tplc="6A6E8866" w:tentative="1">
      <w:start w:val="1"/>
      <w:numFmt w:val="bullet"/>
      <w:lvlText w:val="•"/>
      <w:lvlJc w:val="left"/>
      <w:pPr>
        <w:tabs>
          <w:tab w:val="num" w:pos="5040"/>
        </w:tabs>
        <w:ind w:left="5040" w:hanging="360"/>
      </w:pPr>
      <w:rPr>
        <w:rFonts w:ascii="Times New Roman" w:hAnsi="Times New Roman" w:hint="default"/>
      </w:rPr>
    </w:lvl>
    <w:lvl w:ilvl="7" w:tplc="336AC81A" w:tentative="1">
      <w:start w:val="1"/>
      <w:numFmt w:val="bullet"/>
      <w:lvlText w:val="•"/>
      <w:lvlJc w:val="left"/>
      <w:pPr>
        <w:tabs>
          <w:tab w:val="num" w:pos="5760"/>
        </w:tabs>
        <w:ind w:left="5760" w:hanging="360"/>
      </w:pPr>
      <w:rPr>
        <w:rFonts w:ascii="Times New Roman" w:hAnsi="Times New Roman" w:hint="default"/>
      </w:rPr>
    </w:lvl>
    <w:lvl w:ilvl="8" w:tplc="411ADB6C" w:tentative="1">
      <w:start w:val="1"/>
      <w:numFmt w:val="bullet"/>
      <w:lvlText w:val="•"/>
      <w:lvlJc w:val="left"/>
      <w:pPr>
        <w:tabs>
          <w:tab w:val="num" w:pos="6480"/>
        </w:tabs>
        <w:ind w:left="6480" w:hanging="360"/>
      </w:pPr>
      <w:rPr>
        <w:rFonts w:ascii="Times New Roman" w:hAnsi="Times New Roman" w:hint="default"/>
      </w:rPr>
    </w:lvl>
  </w:abstractNum>
  <w:abstractNum w:abstractNumId="7">
    <w:nsid w:val="0D3A28A3"/>
    <w:multiLevelType w:val="hybridMultilevel"/>
    <w:tmpl w:val="03A066C8"/>
    <w:lvl w:ilvl="0" w:tplc="6FD6EAE8">
      <w:start w:val="1"/>
      <w:numFmt w:val="bullet"/>
      <w:lvlText w:val="•"/>
      <w:lvlJc w:val="left"/>
      <w:pPr>
        <w:tabs>
          <w:tab w:val="num" w:pos="720"/>
        </w:tabs>
        <w:ind w:left="720" w:hanging="360"/>
      </w:pPr>
      <w:rPr>
        <w:rFonts w:ascii="Times New Roman" w:hAnsi="Times New Roman" w:hint="default"/>
      </w:rPr>
    </w:lvl>
    <w:lvl w:ilvl="1" w:tplc="6382D1FA" w:tentative="1">
      <w:start w:val="1"/>
      <w:numFmt w:val="bullet"/>
      <w:lvlText w:val="•"/>
      <w:lvlJc w:val="left"/>
      <w:pPr>
        <w:tabs>
          <w:tab w:val="num" w:pos="1440"/>
        </w:tabs>
        <w:ind w:left="1440" w:hanging="360"/>
      </w:pPr>
      <w:rPr>
        <w:rFonts w:ascii="Times New Roman" w:hAnsi="Times New Roman" w:hint="default"/>
      </w:rPr>
    </w:lvl>
    <w:lvl w:ilvl="2" w:tplc="064C0C48">
      <w:start w:val="1"/>
      <w:numFmt w:val="bullet"/>
      <w:lvlText w:val="•"/>
      <w:lvlJc w:val="left"/>
      <w:pPr>
        <w:tabs>
          <w:tab w:val="num" w:pos="2160"/>
        </w:tabs>
        <w:ind w:left="2160" w:hanging="360"/>
      </w:pPr>
      <w:rPr>
        <w:rFonts w:ascii="Times New Roman" w:hAnsi="Times New Roman" w:hint="default"/>
      </w:rPr>
    </w:lvl>
    <w:lvl w:ilvl="3" w:tplc="910E51AA" w:tentative="1">
      <w:start w:val="1"/>
      <w:numFmt w:val="bullet"/>
      <w:lvlText w:val="•"/>
      <w:lvlJc w:val="left"/>
      <w:pPr>
        <w:tabs>
          <w:tab w:val="num" w:pos="2880"/>
        </w:tabs>
        <w:ind w:left="2880" w:hanging="360"/>
      </w:pPr>
      <w:rPr>
        <w:rFonts w:ascii="Times New Roman" w:hAnsi="Times New Roman" w:hint="default"/>
      </w:rPr>
    </w:lvl>
    <w:lvl w:ilvl="4" w:tplc="6040E6B2" w:tentative="1">
      <w:start w:val="1"/>
      <w:numFmt w:val="bullet"/>
      <w:lvlText w:val="•"/>
      <w:lvlJc w:val="left"/>
      <w:pPr>
        <w:tabs>
          <w:tab w:val="num" w:pos="3600"/>
        </w:tabs>
        <w:ind w:left="3600" w:hanging="360"/>
      </w:pPr>
      <w:rPr>
        <w:rFonts w:ascii="Times New Roman" w:hAnsi="Times New Roman" w:hint="default"/>
      </w:rPr>
    </w:lvl>
    <w:lvl w:ilvl="5" w:tplc="EE5CDD9C" w:tentative="1">
      <w:start w:val="1"/>
      <w:numFmt w:val="bullet"/>
      <w:lvlText w:val="•"/>
      <w:lvlJc w:val="left"/>
      <w:pPr>
        <w:tabs>
          <w:tab w:val="num" w:pos="4320"/>
        </w:tabs>
        <w:ind w:left="4320" w:hanging="360"/>
      </w:pPr>
      <w:rPr>
        <w:rFonts w:ascii="Times New Roman" w:hAnsi="Times New Roman" w:hint="default"/>
      </w:rPr>
    </w:lvl>
    <w:lvl w:ilvl="6" w:tplc="5FF4AD02" w:tentative="1">
      <w:start w:val="1"/>
      <w:numFmt w:val="bullet"/>
      <w:lvlText w:val="•"/>
      <w:lvlJc w:val="left"/>
      <w:pPr>
        <w:tabs>
          <w:tab w:val="num" w:pos="5040"/>
        </w:tabs>
        <w:ind w:left="5040" w:hanging="360"/>
      </w:pPr>
      <w:rPr>
        <w:rFonts w:ascii="Times New Roman" w:hAnsi="Times New Roman" w:hint="default"/>
      </w:rPr>
    </w:lvl>
    <w:lvl w:ilvl="7" w:tplc="CCF8F4B8" w:tentative="1">
      <w:start w:val="1"/>
      <w:numFmt w:val="bullet"/>
      <w:lvlText w:val="•"/>
      <w:lvlJc w:val="left"/>
      <w:pPr>
        <w:tabs>
          <w:tab w:val="num" w:pos="5760"/>
        </w:tabs>
        <w:ind w:left="5760" w:hanging="360"/>
      </w:pPr>
      <w:rPr>
        <w:rFonts w:ascii="Times New Roman" w:hAnsi="Times New Roman" w:hint="default"/>
      </w:rPr>
    </w:lvl>
    <w:lvl w:ilvl="8" w:tplc="EC7865B4" w:tentative="1">
      <w:start w:val="1"/>
      <w:numFmt w:val="bullet"/>
      <w:lvlText w:val="•"/>
      <w:lvlJc w:val="left"/>
      <w:pPr>
        <w:tabs>
          <w:tab w:val="num" w:pos="6480"/>
        </w:tabs>
        <w:ind w:left="6480" w:hanging="360"/>
      </w:pPr>
      <w:rPr>
        <w:rFonts w:ascii="Times New Roman" w:hAnsi="Times New Roman" w:hint="default"/>
      </w:rPr>
    </w:lvl>
  </w:abstractNum>
  <w:abstractNum w:abstractNumId="8">
    <w:nsid w:val="10042B75"/>
    <w:multiLevelType w:val="hybridMultilevel"/>
    <w:tmpl w:val="BAD27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2213973"/>
    <w:multiLevelType w:val="hybridMultilevel"/>
    <w:tmpl w:val="402A1A42"/>
    <w:lvl w:ilvl="0" w:tplc="C1F42120">
      <w:start w:val="1"/>
      <w:numFmt w:val="bullet"/>
      <w:lvlText w:val="•"/>
      <w:lvlJc w:val="left"/>
      <w:pPr>
        <w:tabs>
          <w:tab w:val="num" w:pos="720"/>
        </w:tabs>
        <w:ind w:left="720" w:hanging="360"/>
      </w:pPr>
      <w:rPr>
        <w:rFonts w:ascii="Times New Roman" w:hAnsi="Times New Roman" w:hint="default"/>
      </w:rPr>
    </w:lvl>
    <w:lvl w:ilvl="1" w:tplc="43407E94">
      <w:start w:val="1"/>
      <w:numFmt w:val="bullet"/>
      <w:lvlText w:val="•"/>
      <w:lvlJc w:val="left"/>
      <w:pPr>
        <w:tabs>
          <w:tab w:val="num" w:pos="1440"/>
        </w:tabs>
        <w:ind w:left="1440" w:hanging="360"/>
      </w:pPr>
      <w:rPr>
        <w:rFonts w:ascii="Times New Roman" w:hAnsi="Times New Roman" w:hint="default"/>
      </w:rPr>
    </w:lvl>
    <w:lvl w:ilvl="2" w:tplc="63A64A40" w:tentative="1">
      <w:start w:val="1"/>
      <w:numFmt w:val="bullet"/>
      <w:lvlText w:val="•"/>
      <w:lvlJc w:val="left"/>
      <w:pPr>
        <w:tabs>
          <w:tab w:val="num" w:pos="2160"/>
        </w:tabs>
        <w:ind w:left="2160" w:hanging="360"/>
      </w:pPr>
      <w:rPr>
        <w:rFonts w:ascii="Times New Roman" w:hAnsi="Times New Roman" w:hint="default"/>
      </w:rPr>
    </w:lvl>
    <w:lvl w:ilvl="3" w:tplc="CEA08190" w:tentative="1">
      <w:start w:val="1"/>
      <w:numFmt w:val="bullet"/>
      <w:lvlText w:val="•"/>
      <w:lvlJc w:val="left"/>
      <w:pPr>
        <w:tabs>
          <w:tab w:val="num" w:pos="2880"/>
        </w:tabs>
        <w:ind w:left="2880" w:hanging="360"/>
      </w:pPr>
      <w:rPr>
        <w:rFonts w:ascii="Times New Roman" w:hAnsi="Times New Roman" w:hint="default"/>
      </w:rPr>
    </w:lvl>
    <w:lvl w:ilvl="4" w:tplc="F84618B0" w:tentative="1">
      <w:start w:val="1"/>
      <w:numFmt w:val="bullet"/>
      <w:lvlText w:val="•"/>
      <w:lvlJc w:val="left"/>
      <w:pPr>
        <w:tabs>
          <w:tab w:val="num" w:pos="3600"/>
        </w:tabs>
        <w:ind w:left="3600" w:hanging="360"/>
      </w:pPr>
      <w:rPr>
        <w:rFonts w:ascii="Times New Roman" w:hAnsi="Times New Roman" w:hint="default"/>
      </w:rPr>
    </w:lvl>
    <w:lvl w:ilvl="5" w:tplc="96F6F4A6" w:tentative="1">
      <w:start w:val="1"/>
      <w:numFmt w:val="bullet"/>
      <w:lvlText w:val="•"/>
      <w:lvlJc w:val="left"/>
      <w:pPr>
        <w:tabs>
          <w:tab w:val="num" w:pos="4320"/>
        </w:tabs>
        <w:ind w:left="4320" w:hanging="360"/>
      </w:pPr>
      <w:rPr>
        <w:rFonts w:ascii="Times New Roman" w:hAnsi="Times New Roman" w:hint="default"/>
      </w:rPr>
    </w:lvl>
    <w:lvl w:ilvl="6" w:tplc="3C2A7830" w:tentative="1">
      <w:start w:val="1"/>
      <w:numFmt w:val="bullet"/>
      <w:lvlText w:val="•"/>
      <w:lvlJc w:val="left"/>
      <w:pPr>
        <w:tabs>
          <w:tab w:val="num" w:pos="5040"/>
        </w:tabs>
        <w:ind w:left="5040" w:hanging="360"/>
      </w:pPr>
      <w:rPr>
        <w:rFonts w:ascii="Times New Roman" w:hAnsi="Times New Roman" w:hint="default"/>
      </w:rPr>
    </w:lvl>
    <w:lvl w:ilvl="7" w:tplc="536CCB34" w:tentative="1">
      <w:start w:val="1"/>
      <w:numFmt w:val="bullet"/>
      <w:lvlText w:val="•"/>
      <w:lvlJc w:val="left"/>
      <w:pPr>
        <w:tabs>
          <w:tab w:val="num" w:pos="5760"/>
        </w:tabs>
        <w:ind w:left="5760" w:hanging="360"/>
      </w:pPr>
      <w:rPr>
        <w:rFonts w:ascii="Times New Roman" w:hAnsi="Times New Roman" w:hint="default"/>
      </w:rPr>
    </w:lvl>
    <w:lvl w:ilvl="8" w:tplc="FE443CD8" w:tentative="1">
      <w:start w:val="1"/>
      <w:numFmt w:val="bullet"/>
      <w:lvlText w:val="•"/>
      <w:lvlJc w:val="left"/>
      <w:pPr>
        <w:tabs>
          <w:tab w:val="num" w:pos="6480"/>
        </w:tabs>
        <w:ind w:left="6480" w:hanging="360"/>
      </w:pPr>
      <w:rPr>
        <w:rFonts w:ascii="Times New Roman" w:hAnsi="Times New Roman" w:hint="default"/>
      </w:rPr>
    </w:lvl>
  </w:abstractNum>
  <w:abstractNum w:abstractNumId="10">
    <w:nsid w:val="127724D2"/>
    <w:multiLevelType w:val="hybridMultilevel"/>
    <w:tmpl w:val="68563D26"/>
    <w:lvl w:ilvl="0" w:tplc="2464936A">
      <w:start w:val="1"/>
      <w:numFmt w:val="bullet"/>
      <w:lvlText w:val="•"/>
      <w:lvlJc w:val="left"/>
      <w:pPr>
        <w:tabs>
          <w:tab w:val="num" w:pos="720"/>
        </w:tabs>
        <w:ind w:left="720" w:hanging="360"/>
      </w:pPr>
      <w:rPr>
        <w:rFonts w:ascii="Times New Roman" w:hAnsi="Times New Roman" w:hint="default"/>
      </w:rPr>
    </w:lvl>
    <w:lvl w:ilvl="1" w:tplc="C2A23BC8">
      <w:start w:val="1"/>
      <w:numFmt w:val="bullet"/>
      <w:lvlText w:val="•"/>
      <w:lvlJc w:val="left"/>
      <w:pPr>
        <w:tabs>
          <w:tab w:val="num" w:pos="1440"/>
        </w:tabs>
        <w:ind w:left="1440" w:hanging="360"/>
      </w:pPr>
      <w:rPr>
        <w:rFonts w:ascii="Times New Roman" w:hAnsi="Times New Roman" w:hint="default"/>
      </w:rPr>
    </w:lvl>
    <w:lvl w:ilvl="2" w:tplc="F41C649C" w:tentative="1">
      <w:start w:val="1"/>
      <w:numFmt w:val="bullet"/>
      <w:lvlText w:val="•"/>
      <w:lvlJc w:val="left"/>
      <w:pPr>
        <w:tabs>
          <w:tab w:val="num" w:pos="2160"/>
        </w:tabs>
        <w:ind w:left="2160" w:hanging="360"/>
      </w:pPr>
      <w:rPr>
        <w:rFonts w:ascii="Times New Roman" w:hAnsi="Times New Roman" w:hint="default"/>
      </w:rPr>
    </w:lvl>
    <w:lvl w:ilvl="3" w:tplc="5060E264" w:tentative="1">
      <w:start w:val="1"/>
      <w:numFmt w:val="bullet"/>
      <w:lvlText w:val="•"/>
      <w:lvlJc w:val="left"/>
      <w:pPr>
        <w:tabs>
          <w:tab w:val="num" w:pos="2880"/>
        </w:tabs>
        <w:ind w:left="2880" w:hanging="360"/>
      </w:pPr>
      <w:rPr>
        <w:rFonts w:ascii="Times New Roman" w:hAnsi="Times New Roman" w:hint="default"/>
      </w:rPr>
    </w:lvl>
    <w:lvl w:ilvl="4" w:tplc="BFAA63DE" w:tentative="1">
      <w:start w:val="1"/>
      <w:numFmt w:val="bullet"/>
      <w:lvlText w:val="•"/>
      <w:lvlJc w:val="left"/>
      <w:pPr>
        <w:tabs>
          <w:tab w:val="num" w:pos="3600"/>
        </w:tabs>
        <w:ind w:left="3600" w:hanging="360"/>
      </w:pPr>
      <w:rPr>
        <w:rFonts w:ascii="Times New Roman" w:hAnsi="Times New Roman" w:hint="default"/>
      </w:rPr>
    </w:lvl>
    <w:lvl w:ilvl="5" w:tplc="B3B6E5AE" w:tentative="1">
      <w:start w:val="1"/>
      <w:numFmt w:val="bullet"/>
      <w:lvlText w:val="•"/>
      <w:lvlJc w:val="left"/>
      <w:pPr>
        <w:tabs>
          <w:tab w:val="num" w:pos="4320"/>
        </w:tabs>
        <w:ind w:left="4320" w:hanging="360"/>
      </w:pPr>
      <w:rPr>
        <w:rFonts w:ascii="Times New Roman" w:hAnsi="Times New Roman" w:hint="default"/>
      </w:rPr>
    </w:lvl>
    <w:lvl w:ilvl="6" w:tplc="E91EB250" w:tentative="1">
      <w:start w:val="1"/>
      <w:numFmt w:val="bullet"/>
      <w:lvlText w:val="•"/>
      <w:lvlJc w:val="left"/>
      <w:pPr>
        <w:tabs>
          <w:tab w:val="num" w:pos="5040"/>
        </w:tabs>
        <w:ind w:left="5040" w:hanging="360"/>
      </w:pPr>
      <w:rPr>
        <w:rFonts w:ascii="Times New Roman" w:hAnsi="Times New Roman" w:hint="default"/>
      </w:rPr>
    </w:lvl>
    <w:lvl w:ilvl="7" w:tplc="39F6E532" w:tentative="1">
      <w:start w:val="1"/>
      <w:numFmt w:val="bullet"/>
      <w:lvlText w:val="•"/>
      <w:lvlJc w:val="left"/>
      <w:pPr>
        <w:tabs>
          <w:tab w:val="num" w:pos="5760"/>
        </w:tabs>
        <w:ind w:left="5760" w:hanging="360"/>
      </w:pPr>
      <w:rPr>
        <w:rFonts w:ascii="Times New Roman" w:hAnsi="Times New Roman" w:hint="default"/>
      </w:rPr>
    </w:lvl>
    <w:lvl w:ilvl="8" w:tplc="5F909A46" w:tentative="1">
      <w:start w:val="1"/>
      <w:numFmt w:val="bullet"/>
      <w:lvlText w:val="•"/>
      <w:lvlJc w:val="left"/>
      <w:pPr>
        <w:tabs>
          <w:tab w:val="num" w:pos="6480"/>
        </w:tabs>
        <w:ind w:left="6480" w:hanging="360"/>
      </w:pPr>
      <w:rPr>
        <w:rFonts w:ascii="Times New Roman" w:hAnsi="Times New Roman" w:hint="default"/>
      </w:rPr>
    </w:lvl>
  </w:abstractNum>
  <w:abstractNum w:abstractNumId="11">
    <w:nsid w:val="17432045"/>
    <w:multiLevelType w:val="hybridMultilevel"/>
    <w:tmpl w:val="82AA2E32"/>
    <w:lvl w:ilvl="0" w:tplc="AB1A7D8A">
      <w:start w:val="1"/>
      <w:numFmt w:val="bullet"/>
      <w:lvlText w:val="•"/>
      <w:lvlJc w:val="left"/>
      <w:pPr>
        <w:tabs>
          <w:tab w:val="num" w:pos="720"/>
        </w:tabs>
        <w:ind w:left="720" w:hanging="360"/>
      </w:pPr>
      <w:rPr>
        <w:rFonts w:ascii="Times New Roman" w:hAnsi="Times New Roman" w:hint="default"/>
      </w:rPr>
    </w:lvl>
    <w:lvl w:ilvl="1" w:tplc="829ABDC4">
      <w:start w:val="1"/>
      <w:numFmt w:val="bullet"/>
      <w:lvlText w:val="•"/>
      <w:lvlJc w:val="left"/>
      <w:pPr>
        <w:tabs>
          <w:tab w:val="num" w:pos="1440"/>
        </w:tabs>
        <w:ind w:left="1440" w:hanging="360"/>
      </w:pPr>
      <w:rPr>
        <w:rFonts w:ascii="Times New Roman" w:hAnsi="Times New Roman" w:hint="default"/>
      </w:rPr>
    </w:lvl>
    <w:lvl w:ilvl="2" w:tplc="AAE22436" w:tentative="1">
      <w:start w:val="1"/>
      <w:numFmt w:val="bullet"/>
      <w:lvlText w:val="•"/>
      <w:lvlJc w:val="left"/>
      <w:pPr>
        <w:tabs>
          <w:tab w:val="num" w:pos="2160"/>
        </w:tabs>
        <w:ind w:left="2160" w:hanging="360"/>
      </w:pPr>
      <w:rPr>
        <w:rFonts w:ascii="Times New Roman" w:hAnsi="Times New Roman" w:hint="default"/>
      </w:rPr>
    </w:lvl>
    <w:lvl w:ilvl="3" w:tplc="B61CCB66" w:tentative="1">
      <w:start w:val="1"/>
      <w:numFmt w:val="bullet"/>
      <w:lvlText w:val="•"/>
      <w:lvlJc w:val="left"/>
      <w:pPr>
        <w:tabs>
          <w:tab w:val="num" w:pos="2880"/>
        </w:tabs>
        <w:ind w:left="2880" w:hanging="360"/>
      </w:pPr>
      <w:rPr>
        <w:rFonts w:ascii="Times New Roman" w:hAnsi="Times New Roman" w:hint="default"/>
      </w:rPr>
    </w:lvl>
    <w:lvl w:ilvl="4" w:tplc="C2FA750C" w:tentative="1">
      <w:start w:val="1"/>
      <w:numFmt w:val="bullet"/>
      <w:lvlText w:val="•"/>
      <w:lvlJc w:val="left"/>
      <w:pPr>
        <w:tabs>
          <w:tab w:val="num" w:pos="3600"/>
        </w:tabs>
        <w:ind w:left="3600" w:hanging="360"/>
      </w:pPr>
      <w:rPr>
        <w:rFonts w:ascii="Times New Roman" w:hAnsi="Times New Roman" w:hint="default"/>
      </w:rPr>
    </w:lvl>
    <w:lvl w:ilvl="5" w:tplc="C370203E" w:tentative="1">
      <w:start w:val="1"/>
      <w:numFmt w:val="bullet"/>
      <w:lvlText w:val="•"/>
      <w:lvlJc w:val="left"/>
      <w:pPr>
        <w:tabs>
          <w:tab w:val="num" w:pos="4320"/>
        </w:tabs>
        <w:ind w:left="4320" w:hanging="360"/>
      </w:pPr>
      <w:rPr>
        <w:rFonts w:ascii="Times New Roman" w:hAnsi="Times New Roman" w:hint="default"/>
      </w:rPr>
    </w:lvl>
    <w:lvl w:ilvl="6" w:tplc="2B282B20" w:tentative="1">
      <w:start w:val="1"/>
      <w:numFmt w:val="bullet"/>
      <w:lvlText w:val="•"/>
      <w:lvlJc w:val="left"/>
      <w:pPr>
        <w:tabs>
          <w:tab w:val="num" w:pos="5040"/>
        </w:tabs>
        <w:ind w:left="5040" w:hanging="360"/>
      </w:pPr>
      <w:rPr>
        <w:rFonts w:ascii="Times New Roman" w:hAnsi="Times New Roman" w:hint="default"/>
      </w:rPr>
    </w:lvl>
    <w:lvl w:ilvl="7" w:tplc="F740FB06" w:tentative="1">
      <w:start w:val="1"/>
      <w:numFmt w:val="bullet"/>
      <w:lvlText w:val="•"/>
      <w:lvlJc w:val="left"/>
      <w:pPr>
        <w:tabs>
          <w:tab w:val="num" w:pos="5760"/>
        </w:tabs>
        <w:ind w:left="5760" w:hanging="360"/>
      </w:pPr>
      <w:rPr>
        <w:rFonts w:ascii="Times New Roman" w:hAnsi="Times New Roman" w:hint="default"/>
      </w:rPr>
    </w:lvl>
    <w:lvl w:ilvl="8" w:tplc="BF20A5C4" w:tentative="1">
      <w:start w:val="1"/>
      <w:numFmt w:val="bullet"/>
      <w:lvlText w:val="•"/>
      <w:lvlJc w:val="left"/>
      <w:pPr>
        <w:tabs>
          <w:tab w:val="num" w:pos="6480"/>
        </w:tabs>
        <w:ind w:left="6480" w:hanging="360"/>
      </w:pPr>
      <w:rPr>
        <w:rFonts w:ascii="Times New Roman" w:hAnsi="Times New Roman" w:hint="default"/>
      </w:rPr>
    </w:lvl>
  </w:abstractNum>
  <w:abstractNum w:abstractNumId="12">
    <w:nsid w:val="1954745F"/>
    <w:multiLevelType w:val="hybridMultilevel"/>
    <w:tmpl w:val="409AA21E"/>
    <w:lvl w:ilvl="0" w:tplc="08A604E8">
      <w:start w:val="1"/>
      <w:numFmt w:val="bullet"/>
      <w:lvlText w:val="•"/>
      <w:lvlJc w:val="left"/>
      <w:pPr>
        <w:tabs>
          <w:tab w:val="num" w:pos="720"/>
        </w:tabs>
        <w:ind w:left="720" w:hanging="360"/>
      </w:pPr>
      <w:rPr>
        <w:rFonts w:ascii="Times New Roman" w:hAnsi="Times New Roman" w:hint="default"/>
      </w:rPr>
    </w:lvl>
    <w:lvl w:ilvl="1" w:tplc="9DD46558">
      <w:start w:val="1"/>
      <w:numFmt w:val="bullet"/>
      <w:lvlText w:val="•"/>
      <w:lvlJc w:val="left"/>
      <w:pPr>
        <w:tabs>
          <w:tab w:val="num" w:pos="1440"/>
        </w:tabs>
        <w:ind w:left="1440" w:hanging="360"/>
      </w:pPr>
      <w:rPr>
        <w:rFonts w:ascii="Times New Roman" w:hAnsi="Times New Roman" w:hint="default"/>
      </w:rPr>
    </w:lvl>
    <w:lvl w:ilvl="2" w:tplc="56D4732A" w:tentative="1">
      <w:start w:val="1"/>
      <w:numFmt w:val="bullet"/>
      <w:lvlText w:val="•"/>
      <w:lvlJc w:val="left"/>
      <w:pPr>
        <w:tabs>
          <w:tab w:val="num" w:pos="2160"/>
        </w:tabs>
        <w:ind w:left="2160" w:hanging="360"/>
      </w:pPr>
      <w:rPr>
        <w:rFonts w:ascii="Times New Roman" w:hAnsi="Times New Roman" w:hint="default"/>
      </w:rPr>
    </w:lvl>
    <w:lvl w:ilvl="3" w:tplc="A5202CB6" w:tentative="1">
      <w:start w:val="1"/>
      <w:numFmt w:val="bullet"/>
      <w:lvlText w:val="•"/>
      <w:lvlJc w:val="left"/>
      <w:pPr>
        <w:tabs>
          <w:tab w:val="num" w:pos="2880"/>
        </w:tabs>
        <w:ind w:left="2880" w:hanging="360"/>
      </w:pPr>
      <w:rPr>
        <w:rFonts w:ascii="Times New Roman" w:hAnsi="Times New Roman" w:hint="default"/>
      </w:rPr>
    </w:lvl>
    <w:lvl w:ilvl="4" w:tplc="924E2EDE" w:tentative="1">
      <w:start w:val="1"/>
      <w:numFmt w:val="bullet"/>
      <w:lvlText w:val="•"/>
      <w:lvlJc w:val="left"/>
      <w:pPr>
        <w:tabs>
          <w:tab w:val="num" w:pos="3600"/>
        </w:tabs>
        <w:ind w:left="3600" w:hanging="360"/>
      </w:pPr>
      <w:rPr>
        <w:rFonts w:ascii="Times New Roman" w:hAnsi="Times New Roman" w:hint="default"/>
      </w:rPr>
    </w:lvl>
    <w:lvl w:ilvl="5" w:tplc="4C605690" w:tentative="1">
      <w:start w:val="1"/>
      <w:numFmt w:val="bullet"/>
      <w:lvlText w:val="•"/>
      <w:lvlJc w:val="left"/>
      <w:pPr>
        <w:tabs>
          <w:tab w:val="num" w:pos="4320"/>
        </w:tabs>
        <w:ind w:left="4320" w:hanging="360"/>
      </w:pPr>
      <w:rPr>
        <w:rFonts w:ascii="Times New Roman" w:hAnsi="Times New Roman" w:hint="default"/>
      </w:rPr>
    </w:lvl>
    <w:lvl w:ilvl="6" w:tplc="4104B26A" w:tentative="1">
      <w:start w:val="1"/>
      <w:numFmt w:val="bullet"/>
      <w:lvlText w:val="•"/>
      <w:lvlJc w:val="left"/>
      <w:pPr>
        <w:tabs>
          <w:tab w:val="num" w:pos="5040"/>
        </w:tabs>
        <w:ind w:left="5040" w:hanging="360"/>
      </w:pPr>
      <w:rPr>
        <w:rFonts w:ascii="Times New Roman" w:hAnsi="Times New Roman" w:hint="default"/>
      </w:rPr>
    </w:lvl>
    <w:lvl w:ilvl="7" w:tplc="0BE48574" w:tentative="1">
      <w:start w:val="1"/>
      <w:numFmt w:val="bullet"/>
      <w:lvlText w:val="•"/>
      <w:lvlJc w:val="left"/>
      <w:pPr>
        <w:tabs>
          <w:tab w:val="num" w:pos="5760"/>
        </w:tabs>
        <w:ind w:left="5760" w:hanging="360"/>
      </w:pPr>
      <w:rPr>
        <w:rFonts w:ascii="Times New Roman" w:hAnsi="Times New Roman" w:hint="default"/>
      </w:rPr>
    </w:lvl>
    <w:lvl w:ilvl="8" w:tplc="57249AAE" w:tentative="1">
      <w:start w:val="1"/>
      <w:numFmt w:val="bullet"/>
      <w:lvlText w:val="•"/>
      <w:lvlJc w:val="left"/>
      <w:pPr>
        <w:tabs>
          <w:tab w:val="num" w:pos="6480"/>
        </w:tabs>
        <w:ind w:left="6480" w:hanging="360"/>
      </w:pPr>
      <w:rPr>
        <w:rFonts w:ascii="Times New Roman" w:hAnsi="Times New Roman" w:hint="default"/>
      </w:rPr>
    </w:lvl>
  </w:abstractNum>
  <w:abstractNum w:abstractNumId="13">
    <w:nsid w:val="1C4258CA"/>
    <w:multiLevelType w:val="hybridMultilevel"/>
    <w:tmpl w:val="251C2CB8"/>
    <w:lvl w:ilvl="0" w:tplc="0A189D08">
      <w:start w:val="1"/>
      <w:numFmt w:val="bullet"/>
      <w:lvlText w:val="•"/>
      <w:lvlJc w:val="left"/>
      <w:pPr>
        <w:tabs>
          <w:tab w:val="num" w:pos="720"/>
        </w:tabs>
        <w:ind w:left="720" w:hanging="360"/>
      </w:pPr>
      <w:rPr>
        <w:rFonts w:ascii="Times New Roman" w:hAnsi="Times New Roman" w:hint="default"/>
      </w:rPr>
    </w:lvl>
    <w:lvl w:ilvl="1" w:tplc="B1F6CB3A">
      <w:start w:val="1"/>
      <w:numFmt w:val="bullet"/>
      <w:lvlText w:val="•"/>
      <w:lvlJc w:val="left"/>
      <w:pPr>
        <w:tabs>
          <w:tab w:val="num" w:pos="1440"/>
        </w:tabs>
        <w:ind w:left="1440" w:hanging="360"/>
      </w:pPr>
      <w:rPr>
        <w:rFonts w:ascii="Times New Roman" w:hAnsi="Times New Roman" w:hint="default"/>
      </w:rPr>
    </w:lvl>
    <w:lvl w:ilvl="2" w:tplc="F0162CC4" w:tentative="1">
      <w:start w:val="1"/>
      <w:numFmt w:val="bullet"/>
      <w:lvlText w:val="•"/>
      <w:lvlJc w:val="left"/>
      <w:pPr>
        <w:tabs>
          <w:tab w:val="num" w:pos="2160"/>
        </w:tabs>
        <w:ind w:left="2160" w:hanging="360"/>
      </w:pPr>
      <w:rPr>
        <w:rFonts w:ascii="Times New Roman" w:hAnsi="Times New Roman" w:hint="default"/>
      </w:rPr>
    </w:lvl>
    <w:lvl w:ilvl="3" w:tplc="C7E4F36C" w:tentative="1">
      <w:start w:val="1"/>
      <w:numFmt w:val="bullet"/>
      <w:lvlText w:val="•"/>
      <w:lvlJc w:val="left"/>
      <w:pPr>
        <w:tabs>
          <w:tab w:val="num" w:pos="2880"/>
        </w:tabs>
        <w:ind w:left="2880" w:hanging="360"/>
      </w:pPr>
      <w:rPr>
        <w:rFonts w:ascii="Times New Roman" w:hAnsi="Times New Roman" w:hint="default"/>
      </w:rPr>
    </w:lvl>
    <w:lvl w:ilvl="4" w:tplc="1D828F64" w:tentative="1">
      <w:start w:val="1"/>
      <w:numFmt w:val="bullet"/>
      <w:lvlText w:val="•"/>
      <w:lvlJc w:val="left"/>
      <w:pPr>
        <w:tabs>
          <w:tab w:val="num" w:pos="3600"/>
        </w:tabs>
        <w:ind w:left="3600" w:hanging="360"/>
      </w:pPr>
      <w:rPr>
        <w:rFonts w:ascii="Times New Roman" w:hAnsi="Times New Roman" w:hint="default"/>
      </w:rPr>
    </w:lvl>
    <w:lvl w:ilvl="5" w:tplc="59B4D508" w:tentative="1">
      <w:start w:val="1"/>
      <w:numFmt w:val="bullet"/>
      <w:lvlText w:val="•"/>
      <w:lvlJc w:val="left"/>
      <w:pPr>
        <w:tabs>
          <w:tab w:val="num" w:pos="4320"/>
        </w:tabs>
        <w:ind w:left="4320" w:hanging="360"/>
      </w:pPr>
      <w:rPr>
        <w:rFonts w:ascii="Times New Roman" w:hAnsi="Times New Roman" w:hint="default"/>
      </w:rPr>
    </w:lvl>
    <w:lvl w:ilvl="6" w:tplc="19E6EB4E" w:tentative="1">
      <w:start w:val="1"/>
      <w:numFmt w:val="bullet"/>
      <w:lvlText w:val="•"/>
      <w:lvlJc w:val="left"/>
      <w:pPr>
        <w:tabs>
          <w:tab w:val="num" w:pos="5040"/>
        </w:tabs>
        <w:ind w:left="5040" w:hanging="360"/>
      </w:pPr>
      <w:rPr>
        <w:rFonts w:ascii="Times New Roman" w:hAnsi="Times New Roman" w:hint="default"/>
      </w:rPr>
    </w:lvl>
    <w:lvl w:ilvl="7" w:tplc="A8CE584E" w:tentative="1">
      <w:start w:val="1"/>
      <w:numFmt w:val="bullet"/>
      <w:lvlText w:val="•"/>
      <w:lvlJc w:val="left"/>
      <w:pPr>
        <w:tabs>
          <w:tab w:val="num" w:pos="5760"/>
        </w:tabs>
        <w:ind w:left="5760" w:hanging="360"/>
      </w:pPr>
      <w:rPr>
        <w:rFonts w:ascii="Times New Roman" w:hAnsi="Times New Roman" w:hint="default"/>
      </w:rPr>
    </w:lvl>
    <w:lvl w:ilvl="8" w:tplc="1582A1C4" w:tentative="1">
      <w:start w:val="1"/>
      <w:numFmt w:val="bullet"/>
      <w:lvlText w:val="•"/>
      <w:lvlJc w:val="left"/>
      <w:pPr>
        <w:tabs>
          <w:tab w:val="num" w:pos="6480"/>
        </w:tabs>
        <w:ind w:left="6480" w:hanging="360"/>
      </w:pPr>
      <w:rPr>
        <w:rFonts w:ascii="Times New Roman" w:hAnsi="Times New Roman" w:hint="default"/>
      </w:rPr>
    </w:lvl>
  </w:abstractNum>
  <w:abstractNum w:abstractNumId="14">
    <w:nsid w:val="24A32EE2"/>
    <w:multiLevelType w:val="hybridMultilevel"/>
    <w:tmpl w:val="B9F47452"/>
    <w:lvl w:ilvl="0" w:tplc="F0E62E76">
      <w:start w:val="20"/>
      <w:numFmt w:val="bullet"/>
      <w:lvlText w:val="-"/>
      <w:lvlJc w:val="left"/>
      <w:pPr>
        <w:ind w:left="720" w:hanging="360"/>
      </w:pPr>
      <w:rPr>
        <w:rFonts w:ascii="Arial" w:eastAsia="Times New Roman" w:hAnsi="Aria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5155CFD"/>
    <w:multiLevelType w:val="hybridMultilevel"/>
    <w:tmpl w:val="30C2CA2A"/>
    <w:lvl w:ilvl="0" w:tplc="48E4A4CE">
      <w:start w:val="1"/>
      <w:numFmt w:val="bullet"/>
      <w:lvlText w:val="•"/>
      <w:lvlJc w:val="left"/>
      <w:pPr>
        <w:tabs>
          <w:tab w:val="num" w:pos="720"/>
        </w:tabs>
        <w:ind w:left="720" w:hanging="360"/>
      </w:pPr>
      <w:rPr>
        <w:rFonts w:ascii="Times New Roman" w:hAnsi="Times New Roman" w:hint="default"/>
      </w:rPr>
    </w:lvl>
    <w:lvl w:ilvl="1" w:tplc="E8443BB8">
      <w:start w:val="1"/>
      <w:numFmt w:val="bullet"/>
      <w:lvlText w:val="•"/>
      <w:lvlJc w:val="left"/>
      <w:pPr>
        <w:tabs>
          <w:tab w:val="num" w:pos="1440"/>
        </w:tabs>
        <w:ind w:left="1440" w:hanging="360"/>
      </w:pPr>
      <w:rPr>
        <w:rFonts w:ascii="Times New Roman" w:hAnsi="Times New Roman" w:hint="default"/>
      </w:rPr>
    </w:lvl>
    <w:lvl w:ilvl="2" w:tplc="9028B2C0" w:tentative="1">
      <w:start w:val="1"/>
      <w:numFmt w:val="bullet"/>
      <w:lvlText w:val="•"/>
      <w:lvlJc w:val="left"/>
      <w:pPr>
        <w:tabs>
          <w:tab w:val="num" w:pos="2160"/>
        </w:tabs>
        <w:ind w:left="2160" w:hanging="360"/>
      </w:pPr>
      <w:rPr>
        <w:rFonts w:ascii="Times New Roman" w:hAnsi="Times New Roman" w:hint="default"/>
      </w:rPr>
    </w:lvl>
    <w:lvl w:ilvl="3" w:tplc="218AED20" w:tentative="1">
      <w:start w:val="1"/>
      <w:numFmt w:val="bullet"/>
      <w:lvlText w:val="•"/>
      <w:lvlJc w:val="left"/>
      <w:pPr>
        <w:tabs>
          <w:tab w:val="num" w:pos="2880"/>
        </w:tabs>
        <w:ind w:left="2880" w:hanging="360"/>
      </w:pPr>
      <w:rPr>
        <w:rFonts w:ascii="Times New Roman" w:hAnsi="Times New Roman" w:hint="default"/>
      </w:rPr>
    </w:lvl>
    <w:lvl w:ilvl="4" w:tplc="852A15C2" w:tentative="1">
      <w:start w:val="1"/>
      <w:numFmt w:val="bullet"/>
      <w:lvlText w:val="•"/>
      <w:lvlJc w:val="left"/>
      <w:pPr>
        <w:tabs>
          <w:tab w:val="num" w:pos="3600"/>
        </w:tabs>
        <w:ind w:left="3600" w:hanging="360"/>
      </w:pPr>
      <w:rPr>
        <w:rFonts w:ascii="Times New Roman" w:hAnsi="Times New Roman" w:hint="default"/>
      </w:rPr>
    </w:lvl>
    <w:lvl w:ilvl="5" w:tplc="2D9AFCE0" w:tentative="1">
      <w:start w:val="1"/>
      <w:numFmt w:val="bullet"/>
      <w:lvlText w:val="•"/>
      <w:lvlJc w:val="left"/>
      <w:pPr>
        <w:tabs>
          <w:tab w:val="num" w:pos="4320"/>
        </w:tabs>
        <w:ind w:left="4320" w:hanging="360"/>
      </w:pPr>
      <w:rPr>
        <w:rFonts w:ascii="Times New Roman" w:hAnsi="Times New Roman" w:hint="default"/>
      </w:rPr>
    </w:lvl>
    <w:lvl w:ilvl="6" w:tplc="B1849804" w:tentative="1">
      <w:start w:val="1"/>
      <w:numFmt w:val="bullet"/>
      <w:lvlText w:val="•"/>
      <w:lvlJc w:val="left"/>
      <w:pPr>
        <w:tabs>
          <w:tab w:val="num" w:pos="5040"/>
        </w:tabs>
        <w:ind w:left="5040" w:hanging="360"/>
      </w:pPr>
      <w:rPr>
        <w:rFonts w:ascii="Times New Roman" w:hAnsi="Times New Roman" w:hint="default"/>
      </w:rPr>
    </w:lvl>
    <w:lvl w:ilvl="7" w:tplc="3D5ECB5A" w:tentative="1">
      <w:start w:val="1"/>
      <w:numFmt w:val="bullet"/>
      <w:lvlText w:val="•"/>
      <w:lvlJc w:val="left"/>
      <w:pPr>
        <w:tabs>
          <w:tab w:val="num" w:pos="5760"/>
        </w:tabs>
        <w:ind w:left="5760" w:hanging="360"/>
      </w:pPr>
      <w:rPr>
        <w:rFonts w:ascii="Times New Roman" w:hAnsi="Times New Roman" w:hint="default"/>
      </w:rPr>
    </w:lvl>
    <w:lvl w:ilvl="8" w:tplc="C9A45082" w:tentative="1">
      <w:start w:val="1"/>
      <w:numFmt w:val="bullet"/>
      <w:lvlText w:val="•"/>
      <w:lvlJc w:val="left"/>
      <w:pPr>
        <w:tabs>
          <w:tab w:val="num" w:pos="6480"/>
        </w:tabs>
        <w:ind w:left="6480" w:hanging="360"/>
      </w:pPr>
      <w:rPr>
        <w:rFonts w:ascii="Times New Roman" w:hAnsi="Times New Roman" w:hint="default"/>
      </w:rPr>
    </w:lvl>
  </w:abstractNum>
  <w:abstractNum w:abstractNumId="16">
    <w:nsid w:val="2A6528BB"/>
    <w:multiLevelType w:val="hybridMultilevel"/>
    <w:tmpl w:val="7D8E3470"/>
    <w:lvl w:ilvl="0" w:tplc="02502A68">
      <w:start w:val="1"/>
      <w:numFmt w:val="bullet"/>
      <w:lvlText w:val="•"/>
      <w:lvlJc w:val="left"/>
      <w:pPr>
        <w:tabs>
          <w:tab w:val="num" w:pos="720"/>
        </w:tabs>
        <w:ind w:left="720" w:hanging="360"/>
      </w:pPr>
      <w:rPr>
        <w:rFonts w:ascii="Times New Roman" w:hAnsi="Times New Roman" w:hint="default"/>
      </w:rPr>
    </w:lvl>
    <w:lvl w:ilvl="1" w:tplc="31DE6C44">
      <w:start w:val="1"/>
      <w:numFmt w:val="bullet"/>
      <w:lvlText w:val="•"/>
      <w:lvlJc w:val="left"/>
      <w:pPr>
        <w:tabs>
          <w:tab w:val="num" w:pos="1440"/>
        </w:tabs>
        <w:ind w:left="1440" w:hanging="360"/>
      </w:pPr>
      <w:rPr>
        <w:rFonts w:ascii="Times New Roman" w:hAnsi="Times New Roman" w:hint="default"/>
      </w:rPr>
    </w:lvl>
    <w:lvl w:ilvl="2" w:tplc="04C20322" w:tentative="1">
      <w:start w:val="1"/>
      <w:numFmt w:val="bullet"/>
      <w:lvlText w:val="•"/>
      <w:lvlJc w:val="left"/>
      <w:pPr>
        <w:tabs>
          <w:tab w:val="num" w:pos="2160"/>
        </w:tabs>
        <w:ind w:left="2160" w:hanging="360"/>
      </w:pPr>
      <w:rPr>
        <w:rFonts w:ascii="Times New Roman" w:hAnsi="Times New Roman" w:hint="default"/>
      </w:rPr>
    </w:lvl>
    <w:lvl w:ilvl="3" w:tplc="99E6BCF6" w:tentative="1">
      <w:start w:val="1"/>
      <w:numFmt w:val="bullet"/>
      <w:lvlText w:val="•"/>
      <w:lvlJc w:val="left"/>
      <w:pPr>
        <w:tabs>
          <w:tab w:val="num" w:pos="2880"/>
        </w:tabs>
        <w:ind w:left="2880" w:hanging="360"/>
      </w:pPr>
      <w:rPr>
        <w:rFonts w:ascii="Times New Roman" w:hAnsi="Times New Roman" w:hint="default"/>
      </w:rPr>
    </w:lvl>
    <w:lvl w:ilvl="4" w:tplc="B374EF32" w:tentative="1">
      <w:start w:val="1"/>
      <w:numFmt w:val="bullet"/>
      <w:lvlText w:val="•"/>
      <w:lvlJc w:val="left"/>
      <w:pPr>
        <w:tabs>
          <w:tab w:val="num" w:pos="3600"/>
        </w:tabs>
        <w:ind w:left="3600" w:hanging="360"/>
      </w:pPr>
      <w:rPr>
        <w:rFonts w:ascii="Times New Roman" w:hAnsi="Times New Roman" w:hint="default"/>
      </w:rPr>
    </w:lvl>
    <w:lvl w:ilvl="5" w:tplc="164E18EA" w:tentative="1">
      <w:start w:val="1"/>
      <w:numFmt w:val="bullet"/>
      <w:lvlText w:val="•"/>
      <w:lvlJc w:val="left"/>
      <w:pPr>
        <w:tabs>
          <w:tab w:val="num" w:pos="4320"/>
        </w:tabs>
        <w:ind w:left="4320" w:hanging="360"/>
      </w:pPr>
      <w:rPr>
        <w:rFonts w:ascii="Times New Roman" w:hAnsi="Times New Roman" w:hint="default"/>
      </w:rPr>
    </w:lvl>
    <w:lvl w:ilvl="6" w:tplc="206EA6A8" w:tentative="1">
      <w:start w:val="1"/>
      <w:numFmt w:val="bullet"/>
      <w:lvlText w:val="•"/>
      <w:lvlJc w:val="left"/>
      <w:pPr>
        <w:tabs>
          <w:tab w:val="num" w:pos="5040"/>
        </w:tabs>
        <w:ind w:left="5040" w:hanging="360"/>
      </w:pPr>
      <w:rPr>
        <w:rFonts w:ascii="Times New Roman" w:hAnsi="Times New Roman" w:hint="default"/>
      </w:rPr>
    </w:lvl>
    <w:lvl w:ilvl="7" w:tplc="E7F688B8" w:tentative="1">
      <w:start w:val="1"/>
      <w:numFmt w:val="bullet"/>
      <w:lvlText w:val="•"/>
      <w:lvlJc w:val="left"/>
      <w:pPr>
        <w:tabs>
          <w:tab w:val="num" w:pos="5760"/>
        </w:tabs>
        <w:ind w:left="5760" w:hanging="360"/>
      </w:pPr>
      <w:rPr>
        <w:rFonts w:ascii="Times New Roman" w:hAnsi="Times New Roman" w:hint="default"/>
      </w:rPr>
    </w:lvl>
    <w:lvl w:ilvl="8" w:tplc="5E6A6EB8" w:tentative="1">
      <w:start w:val="1"/>
      <w:numFmt w:val="bullet"/>
      <w:lvlText w:val="•"/>
      <w:lvlJc w:val="left"/>
      <w:pPr>
        <w:tabs>
          <w:tab w:val="num" w:pos="6480"/>
        </w:tabs>
        <w:ind w:left="6480" w:hanging="360"/>
      </w:pPr>
      <w:rPr>
        <w:rFonts w:ascii="Times New Roman" w:hAnsi="Times New Roman" w:hint="default"/>
      </w:rPr>
    </w:lvl>
  </w:abstractNum>
  <w:abstractNum w:abstractNumId="17">
    <w:nsid w:val="2BC25EC3"/>
    <w:multiLevelType w:val="hybridMultilevel"/>
    <w:tmpl w:val="67E89980"/>
    <w:lvl w:ilvl="0" w:tplc="46024960">
      <w:start w:val="1"/>
      <w:numFmt w:val="bullet"/>
      <w:lvlText w:val="•"/>
      <w:lvlJc w:val="left"/>
      <w:pPr>
        <w:tabs>
          <w:tab w:val="num" w:pos="720"/>
        </w:tabs>
        <w:ind w:left="720" w:hanging="360"/>
      </w:pPr>
      <w:rPr>
        <w:rFonts w:ascii="Times New Roman" w:hAnsi="Times New Roman" w:hint="default"/>
      </w:rPr>
    </w:lvl>
    <w:lvl w:ilvl="1" w:tplc="62000BB0" w:tentative="1">
      <w:start w:val="1"/>
      <w:numFmt w:val="bullet"/>
      <w:lvlText w:val="•"/>
      <w:lvlJc w:val="left"/>
      <w:pPr>
        <w:tabs>
          <w:tab w:val="num" w:pos="1440"/>
        </w:tabs>
        <w:ind w:left="1440" w:hanging="360"/>
      </w:pPr>
      <w:rPr>
        <w:rFonts w:ascii="Times New Roman" w:hAnsi="Times New Roman" w:hint="default"/>
      </w:rPr>
    </w:lvl>
    <w:lvl w:ilvl="2" w:tplc="AA9C98EE">
      <w:start w:val="1"/>
      <w:numFmt w:val="bullet"/>
      <w:lvlText w:val="•"/>
      <w:lvlJc w:val="left"/>
      <w:pPr>
        <w:tabs>
          <w:tab w:val="num" w:pos="2160"/>
        </w:tabs>
        <w:ind w:left="2160" w:hanging="360"/>
      </w:pPr>
      <w:rPr>
        <w:rFonts w:ascii="Times New Roman" w:hAnsi="Times New Roman" w:hint="default"/>
      </w:rPr>
    </w:lvl>
    <w:lvl w:ilvl="3" w:tplc="4DFE988A" w:tentative="1">
      <w:start w:val="1"/>
      <w:numFmt w:val="bullet"/>
      <w:lvlText w:val="•"/>
      <w:lvlJc w:val="left"/>
      <w:pPr>
        <w:tabs>
          <w:tab w:val="num" w:pos="2880"/>
        </w:tabs>
        <w:ind w:left="2880" w:hanging="360"/>
      </w:pPr>
      <w:rPr>
        <w:rFonts w:ascii="Times New Roman" w:hAnsi="Times New Roman" w:hint="default"/>
      </w:rPr>
    </w:lvl>
    <w:lvl w:ilvl="4" w:tplc="7E0C1566" w:tentative="1">
      <w:start w:val="1"/>
      <w:numFmt w:val="bullet"/>
      <w:lvlText w:val="•"/>
      <w:lvlJc w:val="left"/>
      <w:pPr>
        <w:tabs>
          <w:tab w:val="num" w:pos="3600"/>
        </w:tabs>
        <w:ind w:left="3600" w:hanging="360"/>
      </w:pPr>
      <w:rPr>
        <w:rFonts w:ascii="Times New Roman" w:hAnsi="Times New Roman" w:hint="default"/>
      </w:rPr>
    </w:lvl>
    <w:lvl w:ilvl="5" w:tplc="66CAB372" w:tentative="1">
      <w:start w:val="1"/>
      <w:numFmt w:val="bullet"/>
      <w:lvlText w:val="•"/>
      <w:lvlJc w:val="left"/>
      <w:pPr>
        <w:tabs>
          <w:tab w:val="num" w:pos="4320"/>
        </w:tabs>
        <w:ind w:left="4320" w:hanging="360"/>
      </w:pPr>
      <w:rPr>
        <w:rFonts w:ascii="Times New Roman" w:hAnsi="Times New Roman" w:hint="default"/>
      </w:rPr>
    </w:lvl>
    <w:lvl w:ilvl="6" w:tplc="AE348BB6" w:tentative="1">
      <w:start w:val="1"/>
      <w:numFmt w:val="bullet"/>
      <w:lvlText w:val="•"/>
      <w:lvlJc w:val="left"/>
      <w:pPr>
        <w:tabs>
          <w:tab w:val="num" w:pos="5040"/>
        </w:tabs>
        <w:ind w:left="5040" w:hanging="360"/>
      </w:pPr>
      <w:rPr>
        <w:rFonts w:ascii="Times New Roman" w:hAnsi="Times New Roman" w:hint="default"/>
      </w:rPr>
    </w:lvl>
    <w:lvl w:ilvl="7" w:tplc="689CB1EA" w:tentative="1">
      <w:start w:val="1"/>
      <w:numFmt w:val="bullet"/>
      <w:lvlText w:val="•"/>
      <w:lvlJc w:val="left"/>
      <w:pPr>
        <w:tabs>
          <w:tab w:val="num" w:pos="5760"/>
        </w:tabs>
        <w:ind w:left="5760" w:hanging="360"/>
      </w:pPr>
      <w:rPr>
        <w:rFonts w:ascii="Times New Roman" w:hAnsi="Times New Roman" w:hint="default"/>
      </w:rPr>
    </w:lvl>
    <w:lvl w:ilvl="8" w:tplc="E8F6AB02" w:tentative="1">
      <w:start w:val="1"/>
      <w:numFmt w:val="bullet"/>
      <w:lvlText w:val="•"/>
      <w:lvlJc w:val="left"/>
      <w:pPr>
        <w:tabs>
          <w:tab w:val="num" w:pos="6480"/>
        </w:tabs>
        <w:ind w:left="6480" w:hanging="360"/>
      </w:pPr>
      <w:rPr>
        <w:rFonts w:ascii="Times New Roman" w:hAnsi="Times New Roman" w:hint="default"/>
      </w:rPr>
    </w:lvl>
  </w:abstractNum>
  <w:abstractNum w:abstractNumId="18">
    <w:nsid w:val="2D77764E"/>
    <w:multiLevelType w:val="hybridMultilevel"/>
    <w:tmpl w:val="B8DA358A"/>
    <w:lvl w:ilvl="0" w:tplc="359CFD6E">
      <w:start w:val="1"/>
      <w:numFmt w:val="bullet"/>
      <w:lvlText w:val="•"/>
      <w:lvlJc w:val="left"/>
      <w:pPr>
        <w:tabs>
          <w:tab w:val="num" w:pos="720"/>
        </w:tabs>
        <w:ind w:left="720" w:hanging="360"/>
      </w:pPr>
      <w:rPr>
        <w:rFonts w:ascii="Times New Roman" w:hAnsi="Times New Roman" w:hint="default"/>
      </w:rPr>
    </w:lvl>
    <w:lvl w:ilvl="1" w:tplc="0AA6CFD2">
      <w:start w:val="1"/>
      <w:numFmt w:val="bullet"/>
      <w:lvlText w:val="•"/>
      <w:lvlJc w:val="left"/>
      <w:pPr>
        <w:tabs>
          <w:tab w:val="num" w:pos="1440"/>
        </w:tabs>
        <w:ind w:left="1440" w:hanging="360"/>
      </w:pPr>
      <w:rPr>
        <w:rFonts w:ascii="Times New Roman" w:hAnsi="Times New Roman" w:hint="default"/>
      </w:rPr>
    </w:lvl>
    <w:lvl w:ilvl="2" w:tplc="205823E4" w:tentative="1">
      <w:start w:val="1"/>
      <w:numFmt w:val="bullet"/>
      <w:lvlText w:val="•"/>
      <w:lvlJc w:val="left"/>
      <w:pPr>
        <w:tabs>
          <w:tab w:val="num" w:pos="2160"/>
        </w:tabs>
        <w:ind w:left="2160" w:hanging="360"/>
      </w:pPr>
      <w:rPr>
        <w:rFonts w:ascii="Times New Roman" w:hAnsi="Times New Roman" w:hint="default"/>
      </w:rPr>
    </w:lvl>
    <w:lvl w:ilvl="3" w:tplc="3E0A58FE" w:tentative="1">
      <w:start w:val="1"/>
      <w:numFmt w:val="bullet"/>
      <w:lvlText w:val="•"/>
      <w:lvlJc w:val="left"/>
      <w:pPr>
        <w:tabs>
          <w:tab w:val="num" w:pos="2880"/>
        </w:tabs>
        <w:ind w:left="2880" w:hanging="360"/>
      </w:pPr>
      <w:rPr>
        <w:rFonts w:ascii="Times New Roman" w:hAnsi="Times New Roman" w:hint="default"/>
      </w:rPr>
    </w:lvl>
    <w:lvl w:ilvl="4" w:tplc="854C1DB8" w:tentative="1">
      <w:start w:val="1"/>
      <w:numFmt w:val="bullet"/>
      <w:lvlText w:val="•"/>
      <w:lvlJc w:val="left"/>
      <w:pPr>
        <w:tabs>
          <w:tab w:val="num" w:pos="3600"/>
        </w:tabs>
        <w:ind w:left="3600" w:hanging="360"/>
      </w:pPr>
      <w:rPr>
        <w:rFonts w:ascii="Times New Roman" w:hAnsi="Times New Roman" w:hint="default"/>
      </w:rPr>
    </w:lvl>
    <w:lvl w:ilvl="5" w:tplc="9F0880CC" w:tentative="1">
      <w:start w:val="1"/>
      <w:numFmt w:val="bullet"/>
      <w:lvlText w:val="•"/>
      <w:lvlJc w:val="left"/>
      <w:pPr>
        <w:tabs>
          <w:tab w:val="num" w:pos="4320"/>
        </w:tabs>
        <w:ind w:left="4320" w:hanging="360"/>
      </w:pPr>
      <w:rPr>
        <w:rFonts w:ascii="Times New Roman" w:hAnsi="Times New Roman" w:hint="default"/>
      </w:rPr>
    </w:lvl>
    <w:lvl w:ilvl="6" w:tplc="A3162000" w:tentative="1">
      <w:start w:val="1"/>
      <w:numFmt w:val="bullet"/>
      <w:lvlText w:val="•"/>
      <w:lvlJc w:val="left"/>
      <w:pPr>
        <w:tabs>
          <w:tab w:val="num" w:pos="5040"/>
        </w:tabs>
        <w:ind w:left="5040" w:hanging="360"/>
      </w:pPr>
      <w:rPr>
        <w:rFonts w:ascii="Times New Roman" w:hAnsi="Times New Roman" w:hint="default"/>
      </w:rPr>
    </w:lvl>
    <w:lvl w:ilvl="7" w:tplc="E140EE34" w:tentative="1">
      <w:start w:val="1"/>
      <w:numFmt w:val="bullet"/>
      <w:lvlText w:val="•"/>
      <w:lvlJc w:val="left"/>
      <w:pPr>
        <w:tabs>
          <w:tab w:val="num" w:pos="5760"/>
        </w:tabs>
        <w:ind w:left="5760" w:hanging="360"/>
      </w:pPr>
      <w:rPr>
        <w:rFonts w:ascii="Times New Roman" w:hAnsi="Times New Roman" w:hint="default"/>
      </w:rPr>
    </w:lvl>
    <w:lvl w:ilvl="8" w:tplc="FCF4AB3A" w:tentative="1">
      <w:start w:val="1"/>
      <w:numFmt w:val="bullet"/>
      <w:lvlText w:val="•"/>
      <w:lvlJc w:val="left"/>
      <w:pPr>
        <w:tabs>
          <w:tab w:val="num" w:pos="6480"/>
        </w:tabs>
        <w:ind w:left="6480" w:hanging="360"/>
      </w:pPr>
      <w:rPr>
        <w:rFonts w:ascii="Times New Roman" w:hAnsi="Times New Roman" w:hint="default"/>
      </w:rPr>
    </w:lvl>
  </w:abstractNum>
  <w:abstractNum w:abstractNumId="19">
    <w:nsid w:val="2DEB43DE"/>
    <w:multiLevelType w:val="hybridMultilevel"/>
    <w:tmpl w:val="CDD034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01727C0"/>
    <w:multiLevelType w:val="hybridMultilevel"/>
    <w:tmpl w:val="66C06D0C"/>
    <w:lvl w:ilvl="0" w:tplc="F7589A88">
      <w:start w:val="1"/>
      <w:numFmt w:val="bullet"/>
      <w:lvlText w:val="•"/>
      <w:lvlJc w:val="left"/>
      <w:pPr>
        <w:tabs>
          <w:tab w:val="num" w:pos="720"/>
        </w:tabs>
        <w:ind w:left="720" w:hanging="360"/>
      </w:pPr>
      <w:rPr>
        <w:rFonts w:ascii="Times New Roman" w:hAnsi="Times New Roman" w:hint="default"/>
      </w:rPr>
    </w:lvl>
    <w:lvl w:ilvl="1" w:tplc="DBF02C44" w:tentative="1">
      <w:start w:val="1"/>
      <w:numFmt w:val="bullet"/>
      <w:lvlText w:val="•"/>
      <w:lvlJc w:val="left"/>
      <w:pPr>
        <w:tabs>
          <w:tab w:val="num" w:pos="1440"/>
        </w:tabs>
        <w:ind w:left="1440" w:hanging="360"/>
      </w:pPr>
      <w:rPr>
        <w:rFonts w:ascii="Times New Roman" w:hAnsi="Times New Roman" w:hint="default"/>
      </w:rPr>
    </w:lvl>
    <w:lvl w:ilvl="2" w:tplc="7EFACC26">
      <w:start w:val="1"/>
      <w:numFmt w:val="bullet"/>
      <w:lvlText w:val="•"/>
      <w:lvlJc w:val="left"/>
      <w:pPr>
        <w:tabs>
          <w:tab w:val="num" w:pos="2160"/>
        </w:tabs>
        <w:ind w:left="2160" w:hanging="360"/>
      </w:pPr>
      <w:rPr>
        <w:rFonts w:ascii="Times New Roman" w:hAnsi="Times New Roman" w:hint="default"/>
      </w:rPr>
    </w:lvl>
    <w:lvl w:ilvl="3" w:tplc="83C0CDE0" w:tentative="1">
      <w:start w:val="1"/>
      <w:numFmt w:val="bullet"/>
      <w:lvlText w:val="•"/>
      <w:lvlJc w:val="left"/>
      <w:pPr>
        <w:tabs>
          <w:tab w:val="num" w:pos="2880"/>
        </w:tabs>
        <w:ind w:left="2880" w:hanging="360"/>
      </w:pPr>
      <w:rPr>
        <w:rFonts w:ascii="Times New Roman" w:hAnsi="Times New Roman" w:hint="default"/>
      </w:rPr>
    </w:lvl>
    <w:lvl w:ilvl="4" w:tplc="8182BEAE" w:tentative="1">
      <w:start w:val="1"/>
      <w:numFmt w:val="bullet"/>
      <w:lvlText w:val="•"/>
      <w:lvlJc w:val="left"/>
      <w:pPr>
        <w:tabs>
          <w:tab w:val="num" w:pos="3600"/>
        </w:tabs>
        <w:ind w:left="3600" w:hanging="360"/>
      </w:pPr>
      <w:rPr>
        <w:rFonts w:ascii="Times New Roman" w:hAnsi="Times New Roman" w:hint="default"/>
      </w:rPr>
    </w:lvl>
    <w:lvl w:ilvl="5" w:tplc="8FC29032" w:tentative="1">
      <w:start w:val="1"/>
      <w:numFmt w:val="bullet"/>
      <w:lvlText w:val="•"/>
      <w:lvlJc w:val="left"/>
      <w:pPr>
        <w:tabs>
          <w:tab w:val="num" w:pos="4320"/>
        </w:tabs>
        <w:ind w:left="4320" w:hanging="360"/>
      </w:pPr>
      <w:rPr>
        <w:rFonts w:ascii="Times New Roman" w:hAnsi="Times New Roman" w:hint="default"/>
      </w:rPr>
    </w:lvl>
    <w:lvl w:ilvl="6" w:tplc="62282496" w:tentative="1">
      <w:start w:val="1"/>
      <w:numFmt w:val="bullet"/>
      <w:lvlText w:val="•"/>
      <w:lvlJc w:val="left"/>
      <w:pPr>
        <w:tabs>
          <w:tab w:val="num" w:pos="5040"/>
        </w:tabs>
        <w:ind w:left="5040" w:hanging="360"/>
      </w:pPr>
      <w:rPr>
        <w:rFonts w:ascii="Times New Roman" w:hAnsi="Times New Roman" w:hint="default"/>
      </w:rPr>
    </w:lvl>
    <w:lvl w:ilvl="7" w:tplc="F7CC0484" w:tentative="1">
      <w:start w:val="1"/>
      <w:numFmt w:val="bullet"/>
      <w:lvlText w:val="•"/>
      <w:lvlJc w:val="left"/>
      <w:pPr>
        <w:tabs>
          <w:tab w:val="num" w:pos="5760"/>
        </w:tabs>
        <w:ind w:left="5760" w:hanging="360"/>
      </w:pPr>
      <w:rPr>
        <w:rFonts w:ascii="Times New Roman" w:hAnsi="Times New Roman" w:hint="default"/>
      </w:rPr>
    </w:lvl>
    <w:lvl w:ilvl="8" w:tplc="879832E2" w:tentative="1">
      <w:start w:val="1"/>
      <w:numFmt w:val="bullet"/>
      <w:lvlText w:val="•"/>
      <w:lvlJc w:val="left"/>
      <w:pPr>
        <w:tabs>
          <w:tab w:val="num" w:pos="6480"/>
        </w:tabs>
        <w:ind w:left="6480" w:hanging="360"/>
      </w:pPr>
      <w:rPr>
        <w:rFonts w:ascii="Times New Roman" w:hAnsi="Times New Roman" w:hint="default"/>
      </w:rPr>
    </w:lvl>
  </w:abstractNum>
  <w:abstractNum w:abstractNumId="21">
    <w:nsid w:val="30D35AD1"/>
    <w:multiLevelType w:val="hybridMultilevel"/>
    <w:tmpl w:val="B66A93BA"/>
    <w:lvl w:ilvl="0" w:tplc="DE32BC84">
      <w:start w:val="1"/>
      <w:numFmt w:val="bullet"/>
      <w:lvlText w:val="•"/>
      <w:lvlJc w:val="left"/>
      <w:pPr>
        <w:tabs>
          <w:tab w:val="num" w:pos="720"/>
        </w:tabs>
        <w:ind w:left="720" w:hanging="360"/>
      </w:pPr>
      <w:rPr>
        <w:rFonts w:ascii="Times New Roman" w:hAnsi="Times New Roman" w:hint="default"/>
      </w:rPr>
    </w:lvl>
    <w:lvl w:ilvl="1" w:tplc="B79C4DBA">
      <w:start w:val="1"/>
      <w:numFmt w:val="bullet"/>
      <w:lvlText w:val="•"/>
      <w:lvlJc w:val="left"/>
      <w:pPr>
        <w:tabs>
          <w:tab w:val="num" w:pos="1440"/>
        </w:tabs>
        <w:ind w:left="1440" w:hanging="360"/>
      </w:pPr>
      <w:rPr>
        <w:rFonts w:ascii="Times New Roman" w:hAnsi="Times New Roman" w:hint="default"/>
      </w:rPr>
    </w:lvl>
    <w:lvl w:ilvl="2" w:tplc="52527DE6" w:tentative="1">
      <w:start w:val="1"/>
      <w:numFmt w:val="bullet"/>
      <w:lvlText w:val="•"/>
      <w:lvlJc w:val="left"/>
      <w:pPr>
        <w:tabs>
          <w:tab w:val="num" w:pos="2160"/>
        </w:tabs>
        <w:ind w:left="2160" w:hanging="360"/>
      </w:pPr>
      <w:rPr>
        <w:rFonts w:ascii="Times New Roman" w:hAnsi="Times New Roman" w:hint="default"/>
      </w:rPr>
    </w:lvl>
    <w:lvl w:ilvl="3" w:tplc="672A10E0" w:tentative="1">
      <w:start w:val="1"/>
      <w:numFmt w:val="bullet"/>
      <w:lvlText w:val="•"/>
      <w:lvlJc w:val="left"/>
      <w:pPr>
        <w:tabs>
          <w:tab w:val="num" w:pos="2880"/>
        </w:tabs>
        <w:ind w:left="2880" w:hanging="360"/>
      </w:pPr>
      <w:rPr>
        <w:rFonts w:ascii="Times New Roman" w:hAnsi="Times New Roman" w:hint="default"/>
      </w:rPr>
    </w:lvl>
    <w:lvl w:ilvl="4" w:tplc="A3B86C22" w:tentative="1">
      <w:start w:val="1"/>
      <w:numFmt w:val="bullet"/>
      <w:lvlText w:val="•"/>
      <w:lvlJc w:val="left"/>
      <w:pPr>
        <w:tabs>
          <w:tab w:val="num" w:pos="3600"/>
        </w:tabs>
        <w:ind w:left="3600" w:hanging="360"/>
      </w:pPr>
      <w:rPr>
        <w:rFonts w:ascii="Times New Roman" w:hAnsi="Times New Roman" w:hint="default"/>
      </w:rPr>
    </w:lvl>
    <w:lvl w:ilvl="5" w:tplc="DA92B0E2" w:tentative="1">
      <w:start w:val="1"/>
      <w:numFmt w:val="bullet"/>
      <w:lvlText w:val="•"/>
      <w:lvlJc w:val="left"/>
      <w:pPr>
        <w:tabs>
          <w:tab w:val="num" w:pos="4320"/>
        </w:tabs>
        <w:ind w:left="4320" w:hanging="360"/>
      </w:pPr>
      <w:rPr>
        <w:rFonts w:ascii="Times New Roman" w:hAnsi="Times New Roman" w:hint="default"/>
      </w:rPr>
    </w:lvl>
    <w:lvl w:ilvl="6" w:tplc="733887B2" w:tentative="1">
      <w:start w:val="1"/>
      <w:numFmt w:val="bullet"/>
      <w:lvlText w:val="•"/>
      <w:lvlJc w:val="left"/>
      <w:pPr>
        <w:tabs>
          <w:tab w:val="num" w:pos="5040"/>
        </w:tabs>
        <w:ind w:left="5040" w:hanging="360"/>
      </w:pPr>
      <w:rPr>
        <w:rFonts w:ascii="Times New Roman" w:hAnsi="Times New Roman" w:hint="default"/>
      </w:rPr>
    </w:lvl>
    <w:lvl w:ilvl="7" w:tplc="56042DBE" w:tentative="1">
      <w:start w:val="1"/>
      <w:numFmt w:val="bullet"/>
      <w:lvlText w:val="•"/>
      <w:lvlJc w:val="left"/>
      <w:pPr>
        <w:tabs>
          <w:tab w:val="num" w:pos="5760"/>
        </w:tabs>
        <w:ind w:left="5760" w:hanging="360"/>
      </w:pPr>
      <w:rPr>
        <w:rFonts w:ascii="Times New Roman" w:hAnsi="Times New Roman" w:hint="default"/>
      </w:rPr>
    </w:lvl>
    <w:lvl w:ilvl="8" w:tplc="518E4974" w:tentative="1">
      <w:start w:val="1"/>
      <w:numFmt w:val="bullet"/>
      <w:lvlText w:val="•"/>
      <w:lvlJc w:val="left"/>
      <w:pPr>
        <w:tabs>
          <w:tab w:val="num" w:pos="6480"/>
        </w:tabs>
        <w:ind w:left="6480" w:hanging="360"/>
      </w:pPr>
      <w:rPr>
        <w:rFonts w:ascii="Times New Roman" w:hAnsi="Times New Roman" w:hint="default"/>
      </w:rPr>
    </w:lvl>
  </w:abstractNum>
  <w:abstractNum w:abstractNumId="22">
    <w:nsid w:val="36CA1A1B"/>
    <w:multiLevelType w:val="hybridMultilevel"/>
    <w:tmpl w:val="43B27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D4E1CA4"/>
    <w:multiLevelType w:val="hybridMultilevel"/>
    <w:tmpl w:val="565C8A4C"/>
    <w:lvl w:ilvl="0" w:tplc="330A8FB4">
      <w:start w:val="20"/>
      <w:numFmt w:val="bullet"/>
      <w:lvlText w:val="-"/>
      <w:lvlJc w:val="left"/>
      <w:pPr>
        <w:ind w:left="720" w:hanging="360"/>
      </w:pPr>
      <w:rPr>
        <w:rFonts w:ascii="Arial" w:eastAsia="Times New Roman" w:hAnsi="Aria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FA14BE3"/>
    <w:multiLevelType w:val="hybridMultilevel"/>
    <w:tmpl w:val="2918EB9C"/>
    <w:lvl w:ilvl="0" w:tplc="4D46E138">
      <w:start w:val="1"/>
      <w:numFmt w:val="bullet"/>
      <w:lvlText w:val="•"/>
      <w:lvlJc w:val="left"/>
      <w:pPr>
        <w:tabs>
          <w:tab w:val="num" w:pos="720"/>
        </w:tabs>
        <w:ind w:left="720" w:hanging="360"/>
      </w:pPr>
      <w:rPr>
        <w:rFonts w:ascii="Times New Roman" w:hAnsi="Times New Roman" w:hint="default"/>
      </w:rPr>
    </w:lvl>
    <w:lvl w:ilvl="1" w:tplc="E0049D1E">
      <w:start w:val="1"/>
      <w:numFmt w:val="bullet"/>
      <w:lvlText w:val="•"/>
      <w:lvlJc w:val="left"/>
      <w:pPr>
        <w:tabs>
          <w:tab w:val="num" w:pos="1440"/>
        </w:tabs>
        <w:ind w:left="1440" w:hanging="360"/>
      </w:pPr>
      <w:rPr>
        <w:rFonts w:ascii="Times New Roman" w:hAnsi="Times New Roman" w:hint="default"/>
      </w:rPr>
    </w:lvl>
    <w:lvl w:ilvl="2" w:tplc="EFD44B76" w:tentative="1">
      <w:start w:val="1"/>
      <w:numFmt w:val="bullet"/>
      <w:lvlText w:val="•"/>
      <w:lvlJc w:val="left"/>
      <w:pPr>
        <w:tabs>
          <w:tab w:val="num" w:pos="2160"/>
        </w:tabs>
        <w:ind w:left="2160" w:hanging="360"/>
      </w:pPr>
      <w:rPr>
        <w:rFonts w:ascii="Times New Roman" w:hAnsi="Times New Roman" w:hint="default"/>
      </w:rPr>
    </w:lvl>
    <w:lvl w:ilvl="3" w:tplc="4246E24A" w:tentative="1">
      <w:start w:val="1"/>
      <w:numFmt w:val="bullet"/>
      <w:lvlText w:val="•"/>
      <w:lvlJc w:val="left"/>
      <w:pPr>
        <w:tabs>
          <w:tab w:val="num" w:pos="2880"/>
        </w:tabs>
        <w:ind w:left="2880" w:hanging="360"/>
      </w:pPr>
      <w:rPr>
        <w:rFonts w:ascii="Times New Roman" w:hAnsi="Times New Roman" w:hint="default"/>
      </w:rPr>
    </w:lvl>
    <w:lvl w:ilvl="4" w:tplc="F050B00A" w:tentative="1">
      <w:start w:val="1"/>
      <w:numFmt w:val="bullet"/>
      <w:lvlText w:val="•"/>
      <w:lvlJc w:val="left"/>
      <w:pPr>
        <w:tabs>
          <w:tab w:val="num" w:pos="3600"/>
        </w:tabs>
        <w:ind w:left="3600" w:hanging="360"/>
      </w:pPr>
      <w:rPr>
        <w:rFonts w:ascii="Times New Roman" w:hAnsi="Times New Roman" w:hint="default"/>
      </w:rPr>
    </w:lvl>
    <w:lvl w:ilvl="5" w:tplc="1F904CFA" w:tentative="1">
      <w:start w:val="1"/>
      <w:numFmt w:val="bullet"/>
      <w:lvlText w:val="•"/>
      <w:lvlJc w:val="left"/>
      <w:pPr>
        <w:tabs>
          <w:tab w:val="num" w:pos="4320"/>
        </w:tabs>
        <w:ind w:left="4320" w:hanging="360"/>
      </w:pPr>
      <w:rPr>
        <w:rFonts w:ascii="Times New Roman" w:hAnsi="Times New Roman" w:hint="default"/>
      </w:rPr>
    </w:lvl>
    <w:lvl w:ilvl="6" w:tplc="A9BAF65A" w:tentative="1">
      <w:start w:val="1"/>
      <w:numFmt w:val="bullet"/>
      <w:lvlText w:val="•"/>
      <w:lvlJc w:val="left"/>
      <w:pPr>
        <w:tabs>
          <w:tab w:val="num" w:pos="5040"/>
        </w:tabs>
        <w:ind w:left="5040" w:hanging="360"/>
      </w:pPr>
      <w:rPr>
        <w:rFonts w:ascii="Times New Roman" w:hAnsi="Times New Roman" w:hint="default"/>
      </w:rPr>
    </w:lvl>
    <w:lvl w:ilvl="7" w:tplc="5F3E62DA" w:tentative="1">
      <w:start w:val="1"/>
      <w:numFmt w:val="bullet"/>
      <w:lvlText w:val="•"/>
      <w:lvlJc w:val="left"/>
      <w:pPr>
        <w:tabs>
          <w:tab w:val="num" w:pos="5760"/>
        </w:tabs>
        <w:ind w:left="5760" w:hanging="360"/>
      </w:pPr>
      <w:rPr>
        <w:rFonts w:ascii="Times New Roman" w:hAnsi="Times New Roman" w:hint="default"/>
      </w:rPr>
    </w:lvl>
    <w:lvl w:ilvl="8" w:tplc="A1CED258" w:tentative="1">
      <w:start w:val="1"/>
      <w:numFmt w:val="bullet"/>
      <w:lvlText w:val="•"/>
      <w:lvlJc w:val="left"/>
      <w:pPr>
        <w:tabs>
          <w:tab w:val="num" w:pos="6480"/>
        </w:tabs>
        <w:ind w:left="6480" w:hanging="360"/>
      </w:pPr>
      <w:rPr>
        <w:rFonts w:ascii="Times New Roman" w:hAnsi="Times New Roman" w:hint="default"/>
      </w:rPr>
    </w:lvl>
  </w:abstractNum>
  <w:abstractNum w:abstractNumId="25">
    <w:nsid w:val="40AB10DE"/>
    <w:multiLevelType w:val="hybridMultilevel"/>
    <w:tmpl w:val="8954C0EA"/>
    <w:lvl w:ilvl="0" w:tplc="712055DC">
      <w:start w:val="1"/>
      <w:numFmt w:val="bullet"/>
      <w:lvlText w:val="•"/>
      <w:lvlJc w:val="left"/>
      <w:pPr>
        <w:tabs>
          <w:tab w:val="num" w:pos="720"/>
        </w:tabs>
        <w:ind w:left="720" w:hanging="360"/>
      </w:pPr>
      <w:rPr>
        <w:rFonts w:ascii="Times New Roman" w:hAnsi="Times New Roman" w:hint="default"/>
      </w:rPr>
    </w:lvl>
    <w:lvl w:ilvl="1" w:tplc="6F64C922">
      <w:start w:val="1"/>
      <w:numFmt w:val="bullet"/>
      <w:lvlText w:val="•"/>
      <w:lvlJc w:val="left"/>
      <w:pPr>
        <w:tabs>
          <w:tab w:val="num" w:pos="1440"/>
        </w:tabs>
        <w:ind w:left="1440" w:hanging="360"/>
      </w:pPr>
      <w:rPr>
        <w:rFonts w:ascii="Times New Roman" w:hAnsi="Times New Roman" w:hint="default"/>
      </w:rPr>
    </w:lvl>
    <w:lvl w:ilvl="2" w:tplc="D4E87926" w:tentative="1">
      <w:start w:val="1"/>
      <w:numFmt w:val="bullet"/>
      <w:lvlText w:val="•"/>
      <w:lvlJc w:val="left"/>
      <w:pPr>
        <w:tabs>
          <w:tab w:val="num" w:pos="2160"/>
        </w:tabs>
        <w:ind w:left="2160" w:hanging="360"/>
      </w:pPr>
      <w:rPr>
        <w:rFonts w:ascii="Times New Roman" w:hAnsi="Times New Roman" w:hint="default"/>
      </w:rPr>
    </w:lvl>
    <w:lvl w:ilvl="3" w:tplc="0B9CB436" w:tentative="1">
      <w:start w:val="1"/>
      <w:numFmt w:val="bullet"/>
      <w:lvlText w:val="•"/>
      <w:lvlJc w:val="left"/>
      <w:pPr>
        <w:tabs>
          <w:tab w:val="num" w:pos="2880"/>
        </w:tabs>
        <w:ind w:left="2880" w:hanging="360"/>
      </w:pPr>
      <w:rPr>
        <w:rFonts w:ascii="Times New Roman" w:hAnsi="Times New Roman" w:hint="default"/>
      </w:rPr>
    </w:lvl>
    <w:lvl w:ilvl="4" w:tplc="0C1875C6" w:tentative="1">
      <w:start w:val="1"/>
      <w:numFmt w:val="bullet"/>
      <w:lvlText w:val="•"/>
      <w:lvlJc w:val="left"/>
      <w:pPr>
        <w:tabs>
          <w:tab w:val="num" w:pos="3600"/>
        </w:tabs>
        <w:ind w:left="3600" w:hanging="360"/>
      </w:pPr>
      <w:rPr>
        <w:rFonts w:ascii="Times New Roman" w:hAnsi="Times New Roman" w:hint="default"/>
      </w:rPr>
    </w:lvl>
    <w:lvl w:ilvl="5" w:tplc="920C57BA" w:tentative="1">
      <w:start w:val="1"/>
      <w:numFmt w:val="bullet"/>
      <w:lvlText w:val="•"/>
      <w:lvlJc w:val="left"/>
      <w:pPr>
        <w:tabs>
          <w:tab w:val="num" w:pos="4320"/>
        </w:tabs>
        <w:ind w:left="4320" w:hanging="360"/>
      </w:pPr>
      <w:rPr>
        <w:rFonts w:ascii="Times New Roman" w:hAnsi="Times New Roman" w:hint="default"/>
      </w:rPr>
    </w:lvl>
    <w:lvl w:ilvl="6" w:tplc="E0FCD926" w:tentative="1">
      <w:start w:val="1"/>
      <w:numFmt w:val="bullet"/>
      <w:lvlText w:val="•"/>
      <w:lvlJc w:val="left"/>
      <w:pPr>
        <w:tabs>
          <w:tab w:val="num" w:pos="5040"/>
        </w:tabs>
        <w:ind w:left="5040" w:hanging="360"/>
      </w:pPr>
      <w:rPr>
        <w:rFonts w:ascii="Times New Roman" w:hAnsi="Times New Roman" w:hint="default"/>
      </w:rPr>
    </w:lvl>
    <w:lvl w:ilvl="7" w:tplc="3E86FD32" w:tentative="1">
      <w:start w:val="1"/>
      <w:numFmt w:val="bullet"/>
      <w:lvlText w:val="•"/>
      <w:lvlJc w:val="left"/>
      <w:pPr>
        <w:tabs>
          <w:tab w:val="num" w:pos="5760"/>
        </w:tabs>
        <w:ind w:left="5760" w:hanging="360"/>
      </w:pPr>
      <w:rPr>
        <w:rFonts w:ascii="Times New Roman" w:hAnsi="Times New Roman" w:hint="default"/>
      </w:rPr>
    </w:lvl>
    <w:lvl w:ilvl="8" w:tplc="19FA107A" w:tentative="1">
      <w:start w:val="1"/>
      <w:numFmt w:val="bullet"/>
      <w:lvlText w:val="•"/>
      <w:lvlJc w:val="left"/>
      <w:pPr>
        <w:tabs>
          <w:tab w:val="num" w:pos="6480"/>
        </w:tabs>
        <w:ind w:left="6480" w:hanging="360"/>
      </w:pPr>
      <w:rPr>
        <w:rFonts w:ascii="Times New Roman" w:hAnsi="Times New Roman" w:hint="default"/>
      </w:rPr>
    </w:lvl>
  </w:abstractNum>
  <w:abstractNum w:abstractNumId="26">
    <w:nsid w:val="411D2CC5"/>
    <w:multiLevelType w:val="hybridMultilevel"/>
    <w:tmpl w:val="9D80BE3C"/>
    <w:lvl w:ilvl="0" w:tplc="737004C2">
      <w:start w:val="1"/>
      <w:numFmt w:val="bullet"/>
      <w:lvlText w:val="•"/>
      <w:lvlJc w:val="left"/>
      <w:pPr>
        <w:tabs>
          <w:tab w:val="num" w:pos="720"/>
        </w:tabs>
        <w:ind w:left="720" w:hanging="360"/>
      </w:pPr>
      <w:rPr>
        <w:rFonts w:ascii="Times New Roman" w:hAnsi="Times New Roman" w:hint="default"/>
      </w:rPr>
    </w:lvl>
    <w:lvl w:ilvl="1" w:tplc="D8A27818">
      <w:start w:val="1"/>
      <w:numFmt w:val="bullet"/>
      <w:lvlText w:val="•"/>
      <w:lvlJc w:val="left"/>
      <w:pPr>
        <w:tabs>
          <w:tab w:val="num" w:pos="1440"/>
        </w:tabs>
        <w:ind w:left="1440" w:hanging="360"/>
      </w:pPr>
      <w:rPr>
        <w:rFonts w:ascii="Times New Roman" w:hAnsi="Times New Roman" w:hint="default"/>
      </w:rPr>
    </w:lvl>
    <w:lvl w:ilvl="2" w:tplc="8C4CD99C" w:tentative="1">
      <w:start w:val="1"/>
      <w:numFmt w:val="bullet"/>
      <w:lvlText w:val="•"/>
      <w:lvlJc w:val="left"/>
      <w:pPr>
        <w:tabs>
          <w:tab w:val="num" w:pos="2160"/>
        </w:tabs>
        <w:ind w:left="2160" w:hanging="360"/>
      </w:pPr>
      <w:rPr>
        <w:rFonts w:ascii="Times New Roman" w:hAnsi="Times New Roman" w:hint="default"/>
      </w:rPr>
    </w:lvl>
    <w:lvl w:ilvl="3" w:tplc="B9B61F1C" w:tentative="1">
      <w:start w:val="1"/>
      <w:numFmt w:val="bullet"/>
      <w:lvlText w:val="•"/>
      <w:lvlJc w:val="left"/>
      <w:pPr>
        <w:tabs>
          <w:tab w:val="num" w:pos="2880"/>
        </w:tabs>
        <w:ind w:left="2880" w:hanging="360"/>
      </w:pPr>
      <w:rPr>
        <w:rFonts w:ascii="Times New Roman" w:hAnsi="Times New Roman" w:hint="default"/>
      </w:rPr>
    </w:lvl>
    <w:lvl w:ilvl="4" w:tplc="DA348F96" w:tentative="1">
      <w:start w:val="1"/>
      <w:numFmt w:val="bullet"/>
      <w:lvlText w:val="•"/>
      <w:lvlJc w:val="left"/>
      <w:pPr>
        <w:tabs>
          <w:tab w:val="num" w:pos="3600"/>
        </w:tabs>
        <w:ind w:left="3600" w:hanging="360"/>
      </w:pPr>
      <w:rPr>
        <w:rFonts w:ascii="Times New Roman" w:hAnsi="Times New Roman" w:hint="default"/>
      </w:rPr>
    </w:lvl>
    <w:lvl w:ilvl="5" w:tplc="D1B235C2" w:tentative="1">
      <w:start w:val="1"/>
      <w:numFmt w:val="bullet"/>
      <w:lvlText w:val="•"/>
      <w:lvlJc w:val="left"/>
      <w:pPr>
        <w:tabs>
          <w:tab w:val="num" w:pos="4320"/>
        </w:tabs>
        <w:ind w:left="4320" w:hanging="360"/>
      </w:pPr>
      <w:rPr>
        <w:rFonts w:ascii="Times New Roman" w:hAnsi="Times New Roman" w:hint="default"/>
      </w:rPr>
    </w:lvl>
    <w:lvl w:ilvl="6" w:tplc="D3FE5C3A" w:tentative="1">
      <w:start w:val="1"/>
      <w:numFmt w:val="bullet"/>
      <w:lvlText w:val="•"/>
      <w:lvlJc w:val="left"/>
      <w:pPr>
        <w:tabs>
          <w:tab w:val="num" w:pos="5040"/>
        </w:tabs>
        <w:ind w:left="5040" w:hanging="360"/>
      </w:pPr>
      <w:rPr>
        <w:rFonts w:ascii="Times New Roman" w:hAnsi="Times New Roman" w:hint="default"/>
      </w:rPr>
    </w:lvl>
    <w:lvl w:ilvl="7" w:tplc="7A963892" w:tentative="1">
      <w:start w:val="1"/>
      <w:numFmt w:val="bullet"/>
      <w:lvlText w:val="•"/>
      <w:lvlJc w:val="left"/>
      <w:pPr>
        <w:tabs>
          <w:tab w:val="num" w:pos="5760"/>
        </w:tabs>
        <w:ind w:left="5760" w:hanging="360"/>
      </w:pPr>
      <w:rPr>
        <w:rFonts w:ascii="Times New Roman" w:hAnsi="Times New Roman" w:hint="default"/>
      </w:rPr>
    </w:lvl>
    <w:lvl w:ilvl="8" w:tplc="BC06A9FE" w:tentative="1">
      <w:start w:val="1"/>
      <w:numFmt w:val="bullet"/>
      <w:lvlText w:val="•"/>
      <w:lvlJc w:val="left"/>
      <w:pPr>
        <w:tabs>
          <w:tab w:val="num" w:pos="6480"/>
        </w:tabs>
        <w:ind w:left="6480" w:hanging="360"/>
      </w:pPr>
      <w:rPr>
        <w:rFonts w:ascii="Times New Roman" w:hAnsi="Times New Roman" w:hint="default"/>
      </w:rPr>
    </w:lvl>
  </w:abstractNum>
  <w:abstractNum w:abstractNumId="27">
    <w:nsid w:val="422D6FE1"/>
    <w:multiLevelType w:val="hybridMultilevel"/>
    <w:tmpl w:val="D3D4F3E2"/>
    <w:lvl w:ilvl="0" w:tplc="E486A58C">
      <w:start w:val="1"/>
      <w:numFmt w:val="bullet"/>
      <w:lvlText w:val="•"/>
      <w:lvlJc w:val="left"/>
      <w:pPr>
        <w:tabs>
          <w:tab w:val="num" w:pos="720"/>
        </w:tabs>
        <w:ind w:left="720" w:hanging="360"/>
      </w:pPr>
      <w:rPr>
        <w:rFonts w:ascii="Times New Roman" w:hAnsi="Times New Roman" w:hint="default"/>
      </w:rPr>
    </w:lvl>
    <w:lvl w:ilvl="1" w:tplc="6604106A">
      <w:start w:val="1"/>
      <w:numFmt w:val="bullet"/>
      <w:lvlText w:val="•"/>
      <w:lvlJc w:val="left"/>
      <w:pPr>
        <w:tabs>
          <w:tab w:val="num" w:pos="1440"/>
        </w:tabs>
        <w:ind w:left="1440" w:hanging="360"/>
      </w:pPr>
      <w:rPr>
        <w:rFonts w:ascii="Times New Roman" w:hAnsi="Times New Roman" w:hint="default"/>
      </w:rPr>
    </w:lvl>
    <w:lvl w:ilvl="2" w:tplc="27C8AD28" w:tentative="1">
      <w:start w:val="1"/>
      <w:numFmt w:val="bullet"/>
      <w:lvlText w:val="•"/>
      <w:lvlJc w:val="left"/>
      <w:pPr>
        <w:tabs>
          <w:tab w:val="num" w:pos="2160"/>
        </w:tabs>
        <w:ind w:left="2160" w:hanging="360"/>
      </w:pPr>
      <w:rPr>
        <w:rFonts w:ascii="Times New Roman" w:hAnsi="Times New Roman" w:hint="default"/>
      </w:rPr>
    </w:lvl>
    <w:lvl w:ilvl="3" w:tplc="8780A8DA" w:tentative="1">
      <w:start w:val="1"/>
      <w:numFmt w:val="bullet"/>
      <w:lvlText w:val="•"/>
      <w:lvlJc w:val="left"/>
      <w:pPr>
        <w:tabs>
          <w:tab w:val="num" w:pos="2880"/>
        </w:tabs>
        <w:ind w:left="2880" w:hanging="360"/>
      </w:pPr>
      <w:rPr>
        <w:rFonts w:ascii="Times New Roman" w:hAnsi="Times New Roman" w:hint="default"/>
      </w:rPr>
    </w:lvl>
    <w:lvl w:ilvl="4" w:tplc="5E369B28" w:tentative="1">
      <w:start w:val="1"/>
      <w:numFmt w:val="bullet"/>
      <w:lvlText w:val="•"/>
      <w:lvlJc w:val="left"/>
      <w:pPr>
        <w:tabs>
          <w:tab w:val="num" w:pos="3600"/>
        </w:tabs>
        <w:ind w:left="3600" w:hanging="360"/>
      </w:pPr>
      <w:rPr>
        <w:rFonts w:ascii="Times New Roman" w:hAnsi="Times New Roman" w:hint="default"/>
      </w:rPr>
    </w:lvl>
    <w:lvl w:ilvl="5" w:tplc="CCF20A2E" w:tentative="1">
      <w:start w:val="1"/>
      <w:numFmt w:val="bullet"/>
      <w:lvlText w:val="•"/>
      <w:lvlJc w:val="left"/>
      <w:pPr>
        <w:tabs>
          <w:tab w:val="num" w:pos="4320"/>
        </w:tabs>
        <w:ind w:left="4320" w:hanging="360"/>
      </w:pPr>
      <w:rPr>
        <w:rFonts w:ascii="Times New Roman" w:hAnsi="Times New Roman" w:hint="default"/>
      </w:rPr>
    </w:lvl>
    <w:lvl w:ilvl="6" w:tplc="F7146B52" w:tentative="1">
      <w:start w:val="1"/>
      <w:numFmt w:val="bullet"/>
      <w:lvlText w:val="•"/>
      <w:lvlJc w:val="left"/>
      <w:pPr>
        <w:tabs>
          <w:tab w:val="num" w:pos="5040"/>
        </w:tabs>
        <w:ind w:left="5040" w:hanging="360"/>
      </w:pPr>
      <w:rPr>
        <w:rFonts w:ascii="Times New Roman" w:hAnsi="Times New Roman" w:hint="default"/>
      </w:rPr>
    </w:lvl>
    <w:lvl w:ilvl="7" w:tplc="8EC0C750" w:tentative="1">
      <w:start w:val="1"/>
      <w:numFmt w:val="bullet"/>
      <w:lvlText w:val="•"/>
      <w:lvlJc w:val="left"/>
      <w:pPr>
        <w:tabs>
          <w:tab w:val="num" w:pos="5760"/>
        </w:tabs>
        <w:ind w:left="5760" w:hanging="360"/>
      </w:pPr>
      <w:rPr>
        <w:rFonts w:ascii="Times New Roman" w:hAnsi="Times New Roman" w:hint="default"/>
      </w:rPr>
    </w:lvl>
    <w:lvl w:ilvl="8" w:tplc="C8063E48" w:tentative="1">
      <w:start w:val="1"/>
      <w:numFmt w:val="bullet"/>
      <w:lvlText w:val="•"/>
      <w:lvlJc w:val="left"/>
      <w:pPr>
        <w:tabs>
          <w:tab w:val="num" w:pos="6480"/>
        </w:tabs>
        <w:ind w:left="6480" w:hanging="360"/>
      </w:pPr>
      <w:rPr>
        <w:rFonts w:ascii="Times New Roman" w:hAnsi="Times New Roman" w:hint="default"/>
      </w:rPr>
    </w:lvl>
  </w:abstractNum>
  <w:abstractNum w:abstractNumId="28">
    <w:nsid w:val="426A18A7"/>
    <w:multiLevelType w:val="hybridMultilevel"/>
    <w:tmpl w:val="69E28970"/>
    <w:lvl w:ilvl="0" w:tplc="0406000F">
      <w:start w:val="1"/>
      <w:numFmt w:val="decimal"/>
      <w:lvlText w:val="%1."/>
      <w:lvlJc w:val="left"/>
      <w:pPr>
        <w:ind w:left="720" w:hanging="360"/>
      </w:pPr>
      <w:rPr>
        <w:rFonts w:cs="Times New Roman" w:hint="default"/>
      </w:rPr>
    </w:lvl>
    <w:lvl w:ilvl="1" w:tplc="04060019" w:tentative="1">
      <w:start w:val="1"/>
      <w:numFmt w:val="lowerLetter"/>
      <w:lvlText w:val="%2."/>
      <w:lvlJc w:val="left"/>
      <w:pPr>
        <w:ind w:left="1440" w:hanging="360"/>
      </w:pPr>
      <w:rPr>
        <w:rFonts w:cs="Times New Roman"/>
      </w:rPr>
    </w:lvl>
    <w:lvl w:ilvl="2" w:tplc="0406001B" w:tentative="1">
      <w:start w:val="1"/>
      <w:numFmt w:val="lowerRoman"/>
      <w:lvlText w:val="%3."/>
      <w:lvlJc w:val="right"/>
      <w:pPr>
        <w:ind w:left="2160" w:hanging="180"/>
      </w:pPr>
      <w:rPr>
        <w:rFonts w:cs="Times New Roman"/>
      </w:rPr>
    </w:lvl>
    <w:lvl w:ilvl="3" w:tplc="0406000F" w:tentative="1">
      <w:start w:val="1"/>
      <w:numFmt w:val="decimal"/>
      <w:lvlText w:val="%4."/>
      <w:lvlJc w:val="left"/>
      <w:pPr>
        <w:ind w:left="2880" w:hanging="360"/>
      </w:pPr>
      <w:rPr>
        <w:rFonts w:cs="Times New Roman"/>
      </w:rPr>
    </w:lvl>
    <w:lvl w:ilvl="4" w:tplc="04060019" w:tentative="1">
      <w:start w:val="1"/>
      <w:numFmt w:val="lowerLetter"/>
      <w:lvlText w:val="%5."/>
      <w:lvlJc w:val="left"/>
      <w:pPr>
        <w:ind w:left="3600" w:hanging="360"/>
      </w:pPr>
      <w:rPr>
        <w:rFonts w:cs="Times New Roman"/>
      </w:rPr>
    </w:lvl>
    <w:lvl w:ilvl="5" w:tplc="0406001B" w:tentative="1">
      <w:start w:val="1"/>
      <w:numFmt w:val="lowerRoman"/>
      <w:lvlText w:val="%6."/>
      <w:lvlJc w:val="right"/>
      <w:pPr>
        <w:ind w:left="4320" w:hanging="180"/>
      </w:pPr>
      <w:rPr>
        <w:rFonts w:cs="Times New Roman"/>
      </w:rPr>
    </w:lvl>
    <w:lvl w:ilvl="6" w:tplc="0406000F" w:tentative="1">
      <w:start w:val="1"/>
      <w:numFmt w:val="decimal"/>
      <w:lvlText w:val="%7."/>
      <w:lvlJc w:val="left"/>
      <w:pPr>
        <w:ind w:left="5040" w:hanging="360"/>
      </w:pPr>
      <w:rPr>
        <w:rFonts w:cs="Times New Roman"/>
      </w:rPr>
    </w:lvl>
    <w:lvl w:ilvl="7" w:tplc="04060019" w:tentative="1">
      <w:start w:val="1"/>
      <w:numFmt w:val="lowerLetter"/>
      <w:lvlText w:val="%8."/>
      <w:lvlJc w:val="left"/>
      <w:pPr>
        <w:ind w:left="5760" w:hanging="360"/>
      </w:pPr>
      <w:rPr>
        <w:rFonts w:cs="Times New Roman"/>
      </w:rPr>
    </w:lvl>
    <w:lvl w:ilvl="8" w:tplc="0406001B" w:tentative="1">
      <w:start w:val="1"/>
      <w:numFmt w:val="lowerRoman"/>
      <w:lvlText w:val="%9."/>
      <w:lvlJc w:val="right"/>
      <w:pPr>
        <w:ind w:left="6480" w:hanging="180"/>
      </w:pPr>
      <w:rPr>
        <w:rFonts w:cs="Times New Roman"/>
      </w:rPr>
    </w:lvl>
  </w:abstractNum>
  <w:abstractNum w:abstractNumId="29">
    <w:nsid w:val="43D15C30"/>
    <w:multiLevelType w:val="hybridMultilevel"/>
    <w:tmpl w:val="D6786FDC"/>
    <w:lvl w:ilvl="0" w:tplc="CB8A2CAA">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0">
    <w:nsid w:val="45116E14"/>
    <w:multiLevelType w:val="hybridMultilevel"/>
    <w:tmpl w:val="672C658C"/>
    <w:lvl w:ilvl="0" w:tplc="23443152">
      <w:start w:val="1"/>
      <w:numFmt w:val="bullet"/>
      <w:lvlText w:val="•"/>
      <w:lvlJc w:val="left"/>
      <w:pPr>
        <w:tabs>
          <w:tab w:val="num" w:pos="720"/>
        </w:tabs>
        <w:ind w:left="720" w:hanging="360"/>
      </w:pPr>
      <w:rPr>
        <w:rFonts w:ascii="Times New Roman" w:hAnsi="Times New Roman" w:hint="default"/>
      </w:rPr>
    </w:lvl>
    <w:lvl w:ilvl="1" w:tplc="9612AE02">
      <w:start w:val="1"/>
      <w:numFmt w:val="bullet"/>
      <w:lvlText w:val="•"/>
      <w:lvlJc w:val="left"/>
      <w:pPr>
        <w:tabs>
          <w:tab w:val="num" w:pos="1440"/>
        </w:tabs>
        <w:ind w:left="1440" w:hanging="360"/>
      </w:pPr>
      <w:rPr>
        <w:rFonts w:ascii="Times New Roman" w:hAnsi="Times New Roman" w:hint="default"/>
      </w:rPr>
    </w:lvl>
    <w:lvl w:ilvl="2" w:tplc="F126F1D8" w:tentative="1">
      <w:start w:val="1"/>
      <w:numFmt w:val="bullet"/>
      <w:lvlText w:val="•"/>
      <w:lvlJc w:val="left"/>
      <w:pPr>
        <w:tabs>
          <w:tab w:val="num" w:pos="2160"/>
        </w:tabs>
        <w:ind w:left="2160" w:hanging="360"/>
      </w:pPr>
      <w:rPr>
        <w:rFonts w:ascii="Times New Roman" w:hAnsi="Times New Roman" w:hint="default"/>
      </w:rPr>
    </w:lvl>
    <w:lvl w:ilvl="3" w:tplc="6C86C4E8" w:tentative="1">
      <w:start w:val="1"/>
      <w:numFmt w:val="bullet"/>
      <w:lvlText w:val="•"/>
      <w:lvlJc w:val="left"/>
      <w:pPr>
        <w:tabs>
          <w:tab w:val="num" w:pos="2880"/>
        </w:tabs>
        <w:ind w:left="2880" w:hanging="360"/>
      </w:pPr>
      <w:rPr>
        <w:rFonts w:ascii="Times New Roman" w:hAnsi="Times New Roman" w:hint="default"/>
      </w:rPr>
    </w:lvl>
    <w:lvl w:ilvl="4" w:tplc="A2B8E688" w:tentative="1">
      <w:start w:val="1"/>
      <w:numFmt w:val="bullet"/>
      <w:lvlText w:val="•"/>
      <w:lvlJc w:val="left"/>
      <w:pPr>
        <w:tabs>
          <w:tab w:val="num" w:pos="3600"/>
        </w:tabs>
        <w:ind w:left="3600" w:hanging="360"/>
      </w:pPr>
      <w:rPr>
        <w:rFonts w:ascii="Times New Roman" w:hAnsi="Times New Roman" w:hint="default"/>
      </w:rPr>
    </w:lvl>
    <w:lvl w:ilvl="5" w:tplc="6C2C6532" w:tentative="1">
      <w:start w:val="1"/>
      <w:numFmt w:val="bullet"/>
      <w:lvlText w:val="•"/>
      <w:lvlJc w:val="left"/>
      <w:pPr>
        <w:tabs>
          <w:tab w:val="num" w:pos="4320"/>
        </w:tabs>
        <w:ind w:left="4320" w:hanging="360"/>
      </w:pPr>
      <w:rPr>
        <w:rFonts w:ascii="Times New Roman" w:hAnsi="Times New Roman" w:hint="default"/>
      </w:rPr>
    </w:lvl>
    <w:lvl w:ilvl="6" w:tplc="C9CE7D30" w:tentative="1">
      <w:start w:val="1"/>
      <w:numFmt w:val="bullet"/>
      <w:lvlText w:val="•"/>
      <w:lvlJc w:val="left"/>
      <w:pPr>
        <w:tabs>
          <w:tab w:val="num" w:pos="5040"/>
        </w:tabs>
        <w:ind w:left="5040" w:hanging="360"/>
      </w:pPr>
      <w:rPr>
        <w:rFonts w:ascii="Times New Roman" w:hAnsi="Times New Roman" w:hint="default"/>
      </w:rPr>
    </w:lvl>
    <w:lvl w:ilvl="7" w:tplc="040CA910" w:tentative="1">
      <w:start w:val="1"/>
      <w:numFmt w:val="bullet"/>
      <w:lvlText w:val="•"/>
      <w:lvlJc w:val="left"/>
      <w:pPr>
        <w:tabs>
          <w:tab w:val="num" w:pos="5760"/>
        </w:tabs>
        <w:ind w:left="5760" w:hanging="360"/>
      </w:pPr>
      <w:rPr>
        <w:rFonts w:ascii="Times New Roman" w:hAnsi="Times New Roman" w:hint="default"/>
      </w:rPr>
    </w:lvl>
    <w:lvl w:ilvl="8" w:tplc="43128112" w:tentative="1">
      <w:start w:val="1"/>
      <w:numFmt w:val="bullet"/>
      <w:lvlText w:val="•"/>
      <w:lvlJc w:val="left"/>
      <w:pPr>
        <w:tabs>
          <w:tab w:val="num" w:pos="6480"/>
        </w:tabs>
        <w:ind w:left="6480" w:hanging="360"/>
      </w:pPr>
      <w:rPr>
        <w:rFonts w:ascii="Times New Roman" w:hAnsi="Times New Roman" w:hint="default"/>
      </w:rPr>
    </w:lvl>
  </w:abstractNum>
  <w:abstractNum w:abstractNumId="31">
    <w:nsid w:val="4CD00962"/>
    <w:multiLevelType w:val="hybridMultilevel"/>
    <w:tmpl w:val="4BEC31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0A16D8C"/>
    <w:multiLevelType w:val="hybridMultilevel"/>
    <w:tmpl w:val="BA7E012C"/>
    <w:lvl w:ilvl="0" w:tplc="360CE140">
      <w:start w:val="1"/>
      <w:numFmt w:val="bullet"/>
      <w:lvlText w:val="•"/>
      <w:lvlJc w:val="left"/>
      <w:pPr>
        <w:tabs>
          <w:tab w:val="num" w:pos="720"/>
        </w:tabs>
        <w:ind w:left="720" w:hanging="360"/>
      </w:pPr>
      <w:rPr>
        <w:rFonts w:ascii="Times New Roman" w:hAnsi="Times New Roman" w:hint="default"/>
      </w:rPr>
    </w:lvl>
    <w:lvl w:ilvl="1" w:tplc="D3E82D4E">
      <w:start w:val="1"/>
      <w:numFmt w:val="bullet"/>
      <w:lvlText w:val="•"/>
      <w:lvlJc w:val="left"/>
      <w:pPr>
        <w:tabs>
          <w:tab w:val="num" w:pos="1440"/>
        </w:tabs>
        <w:ind w:left="1440" w:hanging="360"/>
      </w:pPr>
      <w:rPr>
        <w:rFonts w:ascii="Times New Roman" w:hAnsi="Times New Roman" w:hint="default"/>
      </w:rPr>
    </w:lvl>
    <w:lvl w:ilvl="2" w:tplc="71D686EE" w:tentative="1">
      <w:start w:val="1"/>
      <w:numFmt w:val="bullet"/>
      <w:lvlText w:val="•"/>
      <w:lvlJc w:val="left"/>
      <w:pPr>
        <w:tabs>
          <w:tab w:val="num" w:pos="2160"/>
        </w:tabs>
        <w:ind w:left="2160" w:hanging="360"/>
      </w:pPr>
      <w:rPr>
        <w:rFonts w:ascii="Times New Roman" w:hAnsi="Times New Roman" w:hint="default"/>
      </w:rPr>
    </w:lvl>
    <w:lvl w:ilvl="3" w:tplc="FEF8046A" w:tentative="1">
      <w:start w:val="1"/>
      <w:numFmt w:val="bullet"/>
      <w:lvlText w:val="•"/>
      <w:lvlJc w:val="left"/>
      <w:pPr>
        <w:tabs>
          <w:tab w:val="num" w:pos="2880"/>
        </w:tabs>
        <w:ind w:left="2880" w:hanging="360"/>
      </w:pPr>
      <w:rPr>
        <w:rFonts w:ascii="Times New Roman" w:hAnsi="Times New Roman" w:hint="default"/>
      </w:rPr>
    </w:lvl>
    <w:lvl w:ilvl="4" w:tplc="D924EDD4" w:tentative="1">
      <w:start w:val="1"/>
      <w:numFmt w:val="bullet"/>
      <w:lvlText w:val="•"/>
      <w:lvlJc w:val="left"/>
      <w:pPr>
        <w:tabs>
          <w:tab w:val="num" w:pos="3600"/>
        </w:tabs>
        <w:ind w:left="3600" w:hanging="360"/>
      </w:pPr>
      <w:rPr>
        <w:rFonts w:ascii="Times New Roman" w:hAnsi="Times New Roman" w:hint="default"/>
      </w:rPr>
    </w:lvl>
    <w:lvl w:ilvl="5" w:tplc="95789E4A" w:tentative="1">
      <w:start w:val="1"/>
      <w:numFmt w:val="bullet"/>
      <w:lvlText w:val="•"/>
      <w:lvlJc w:val="left"/>
      <w:pPr>
        <w:tabs>
          <w:tab w:val="num" w:pos="4320"/>
        </w:tabs>
        <w:ind w:left="4320" w:hanging="360"/>
      </w:pPr>
      <w:rPr>
        <w:rFonts w:ascii="Times New Roman" w:hAnsi="Times New Roman" w:hint="default"/>
      </w:rPr>
    </w:lvl>
    <w:lvl w:ilvl="6" w:tplc="2E5A975A" w:tentative="1">
      <w:start w:val="1"/>
      <w:numFmt w:val="bullet"/>
      <w:lvlText w:val="•"/>
      <w:lvlJc w:val="left"/>
      <w:pPr>
        <w:tabs>
          <w:tab w:val="num" w:pos="5040"/>
        </w:tabs>
        <w:ind w:left="5040" w:hanging="360"/>
      </w:pPr>
      <w:rPr>
        <w:rFonts w:ascii="Times New Roman" w:hAnsi="Times New Roman" w:hint="default"/>
      </w:rPr>
    </w:lvl>
    <w:lvl w:ilvl="7" w:tplc="00C24E00" w:tentative="1">
      <w:start w:val="1"/>
      <w:numFmt w:val="bullet"/>
      <w:lvlText w:val="•"/>
      <w:lvlJc w:val="left"/>
      <w:pPr>
        <w:tabs>
          <w:tab w:val="num" w:pos="5760"/>
        </w:tabs>
        <w:ind w:left="5760" w:hanging="360"/>
      </w:pPr>
      <w:rPr>
        <w:rFonts w:ascii="Times New Roman" w:hAnsi="Times New Roman" w:hint="default"/>
      </w:rPr>
    </w:lvl>
    <w:lvl w:ilvl="8" w:tplc="A68CD942" w:tentative="1">
      <w:start w:val="1"/>
      <w:numFmt w:val="bullet"/>
      <w:lvlText w:val="•"/>
      <w:lvlJc w:val="left"/>
      <w:pPr>
        <w:tabs>
          <w:tab w:val="num" w:pos="6480"/>
        </w:tabs>
        <w:ind w:left="6480" w:hanging="360"/>
      </w:pPr>
      <w:rPr>
        <w:rFonts w:ascii="Times New Roman" w:hAnsi="Times New Roman" w:hint="default"/>
      </w:rPr>
    </w:lvl>
  </w:abstractNum>
  <w:abstractNum w:abstractNumId="33">
    <w:nsid w:val="514458B2"/>
    <w:multiLevelType w:val="hybridMultilevel"/>
    <w:tmpl w:val="D6D08DA0"/>
    <w:lvl w:ilvl="0" w:tplc="A344E4A4">
      <w:start w:val="1"/>
      <w:numFmt w:val="bullet"/>
      <w:lvlText w:val="•"/>
      <w:lvlJc w:val="left"/>
      <w:pPr>
        <w:tabs>
          <w:tab w:val="num" w:pos="720"/>
        </w:tabs>
        <w:ind w:left="720" w:hanging="360"/>
      </w:pPr>
      <w:rPr>
        <w:rFonts w:ascii="Times New Roman" w:hAnsi="Times New Roman" w:hint="default"/>
      </w:rPr>
    </w:lvl>
    <w:lvl w:ilvl="1" w:tplc="F21231C2" w:tentative="1">
      <w:start w:val="1"/>
      <w:numFmt w:val="bullet"/>
      <w:lvlText w:val="•"/>
      <w:lvlJc w:val="left"/>
      <w:pPr>
        <w:tabs>
          <w:tab w:val="num" w:pos="1440"/>
        </w:tabs>
        <w:ind w:left="1440" w:hanging="360"/>
      </w:pPr>
      <w:rPr>
        <w:rFonts w:ascii="Times New Roman" w:hAnsi="Times New Roman" w:hint="default"/>
      </w:rPr>
    </w:lvl>
    <w:lvl w:ilvl="2" w:tplc="3DA07D3A" w:tentative="1">
      <w:start w:val="1"/>
      <w:numFmt w:val="bullet"/>
      <w:lvlText w:val="•"/>
      <w:lvlJc w:val="left"/>
      <w:pPr>
        <w:tabs>
          <w:tab w:val="num" w:pos="2160"/>
        </w:tabs>
        <w:ind w:left="2160" w:hanging="360"/>
      </w:pPr>
      <w:rPr>
        <w:rFonts w:ascii="Times New Roman" w:hAnsi="Times New Roman" w:hint="default"/>
      </w:rPr>
    </w:lvl>
    <w:lvl w:ilvl="3" w:tplc="7E46CB2C">
      <w:start w:val="1"/>
      <w:numFmt w:val="bullet"/>
      <w:lvlText w:val="•"/>
      <w:lvlJc w:val="left"/>
      <w:pPr>
        <w:tabs>
          <w:tab w:val="num" w:pos="2880"/>
        </w:tabs>
        <w:ind w:left="2880" w:hanging="360"/>
      </w:pPr>
      <w:rPr>
        <w:rFonts w:ascii="Times New Roman" w:hAnsi="Times New Roman" w:hint="default"/>
      </w:rPr>
    </w:lvl>
    <w:lvl w:ilvl="4" w:tplc="0DCE02F6" w:tentative="1">
      <w:start w:val="1"/>
      <w:numFmt w:val="bullet"/>
      <w:lvlText w:val="•"/>
      <w:lvlJc w:val="left"/>
      <w:pPr>
        <w:tabs>
          <w:tab w:val="num" w:pos="3600"/>
        </w:tabs>
        <w:ind w:left="3600" w:hanging="360"/>
      </w:pPr>
      <w:rPr>
        <w:rFonts w:ascii="Times New Roman" w:hAnsi="Times New Roman" w:hint="default"/>
      </w:rPr>
    </w:lvl>
    <w:lvl w:ilvl="5" w:tplc="00F639C4" w:tentative="1">
      <w:start w:val="1"/>
      <w:numFmt w:val="bullet"/>
      <w:lvlText w:val="•"/>
      <w:lvlJc w:val="left"/>
      <w:pPr>
        <w:tabs>
          <w:tab w:val="num" w:pos="4320"/>
        </w:tabs>
        <w:ind w:left="4320" w:hanging="360"/>
      </w:pPr>
      <w:rPr>
        <w:rFonts w:ascii="Times New Roman" w:hAnsi="Times New Roman" w:hint="default"/>
      </w:rPr>
    </w:lvl>
    <w:lvl w:ilvl="6" w:tplc="A79A36A2" w:tentative="1">
      <w:start w:val="1"/>
      <w:numFmt w:val="bullet"/>
      <w:lvlText w:val="•"/>
      <w:lvlJc w:val="left"/>
      <w:pPr>
        <w:tabs>
          <w:tab w:val="num" w:pos="5040"/>
        </w:tabs>
        <w:ind w:left="5040" w:hanging="360"/>
      </w:pPr>
      <w:rPr>
        <w:rFonts w:ascii="Times New Roman" w:hAnsi="Times New Roman" w:hint="default"/>
      </w:rPr>
    </w:lvl>
    <w:lvl w:ilvl="7" w:tplc="56544C86" w:tentative="1">
      <w:start w:val="1"/>
      <w:numFmt w:val="bullet"/>
      <w:lvlText w:val="•"/>
      <w:lvlJc w:val="left"/>
      <w:pPr>
        <w:tabs>
          <w:tab w:val="num" w:pos="5760"/>
        </w:tabs>
        <w:ind w:left="5760" w:hanging="360"/>
      </w:pPr>
      <w:rPr>
        <w:rFonts w:ascii="Times New Roman" w:hAnsi="Times New Roman" w:hint="default"/>
      </w:rPr>
    </w:lvl>
    <w:lvl w:ilvl="8" w:tplc="1BC80B1C" w:tentative="1">
      <w:start w:val="1"/>
      <w:numFmt w:val="bullet"/>
      <w:lvlText w:val="•"/>
      <w:lvlJc w:val="left"/>
      <w:pPr>
        <w:tabs>
          <w:tab w:val="num" w:pos="6480"/>
        </w:tabs>
        <w:ind w:left="6480" w:hanging="360"/>
      </w:pPr>
      <w:rPr>
        <w:rFonts w:ascii="Times New Roman" w:hAnsi="Times New Roman" w:hint="default"/>
      </w:rPr>
    </w:lvl>
  </w:abstractNum>
  <w:abstractNum w:abstractNumId="34">
    <w:nsid w:val="53EC3B36"/>
    <w:multiLevelType w:val="hybridMultilevel"/>
    <w:tmpl w:val="96F26C88"/>
    <w:lvl w:ilvl="0" w:tplc="215C523E">
      <w:start w:val="1"/>
      <w:numFmt w:val="bullet"/>
      <w:lvlText w:val="•"/>
      <w:lvlJc w:val="left"/>
      <w:pPr>
        <w:tabs>
          <w:tab w:val="num" w:pos="720"/>
        </w:tabs>
        <w:ind w:left="720" w:hanging="360"/>
      </w:pPr>
      <w:rPr>
        <w:rFonts w:ascii="Times New Roman" w:hAnsi="Times New Roman" w:hint="default"/>
      </w:rPr>
    </w:lvl>
    <w:lvl w:ilvl="1" w:tplc="723A7F4E" w:tentative="1">
      <w:start w:val="1"/>
      <w:numFmt w:val="bullet"/>
      <w:lvlText w:val="•"/>
      <w:lvlJc w:val="left"/>
      <w:pPr>
        <w:tabs>
          <w:tab w:val="num" w:pos="1440"/>
        </w:tabs>
        <w:ind w:left="1440" w:hanging="360"/>
      </w:pPr>
      <w:rPr>
        <w:rFonts w:ascii="Times New Roman" w:hAnsi="Times New Roman" w:hint="default"/>
      </w:rPr>
    </w:lvl>
    <w:lvl w:ilvl="2" w:tplc="39C0EC32">
      <w:start w:val="1"/>
      <w:numFmt w:val="bullet"/>
      <w:lvlText w:val="•"/>
      <w:lvlJc w:val="left"/>
      <w:pPr>
        <w:tabs>
          <w:tab w:val="num" w:pos="2160"/>
        </w:tabs>
        <w:ind w:left="2160" w:hanging="360"/>
      </w:pPr>
      <w:rPr>
        <w:rFonts w:ascii="Times New Roman" w:hAnsi="Times New Roman" w:hint="default"/>
      </w:rPr>
    </w:lvl>
    <w:lvl w:ilvl="3" w:tplc="EAD6A586" w:tentative="1">
      <w:start w:val="1"/>
      <w:numFmt w:val="bullet"/>
      <w:lvlText w:val="•"/>
      <w:lvlJc w:val="left"/>
      <w:pPr>
        <w:tabs>
          <w:tab w:val="num" w:pos="2880"/>
        </w:tabs>
        <w:ind w:left="2880" w:hanging="360"/>
      </w:pPr>
      <w:rPr>
        <w:rFonts w:ascii="Times New Roman" w:hAnsi="Times New Roman" w:hint="default"/>
      </w:rPr>
    </w:lvl>
    <w:lvl w:ilvl="4" w:tplc="8B38549A" w:tentative="1">
      <w:start w:val="1"/>
      <w:numFmt w:val="bullet"/>
      <w:lvlText w:val="•"/>
      <w:lvlJc w:val="left"/>
      <w:pPr>
        <w:tabs>
          <w:tab w:val="num" w:pos="3600"/>
        </w:tabs>
        <w:ind w:left="3600" w:hanging="360"/>
      </w:pPr>
      <w:rPr>
        <w:rFonts w:ascii="Times New Roman" w:hAnsi="Times New Roman" w:hint="default"/>
      </w:rPr>
    </w:lvl>
    <w:lvl w:ilvl="5" w:tplc="E9CA8A22" w:tentative="1">
      <w:start w:val="1"/>
      <w:numFmt w:val="bullet"/>
      <w:lvlText w:val="•"/>
      <w:lvlJc w:val="left"/>
      <w:pPr>
        <w:tabs>
          <w:tab w:val="num" w:pos="4320"/>
        </w:tabs>
        <w:ind w:left="4320" w:hanging="360"/>
      </w:pPr>
      <w:rPr>
        <w:rFonts w:ascii="Times New Roman" w:hAnsi="Times New Roman" w:hint="default"/>
      </w:rPr>
    </w:lvl>
    <w:lvl w:ilvl="6" w:tplc="BB6254A0" w:tentative="1">
      <w:start w:val="1"/>
      <w:numFmt w:val="bullet"/>
      <w:lvlText w:val="•"/>
      <w:lvlJc w:val="left"/>
      <w:pPr>
        <w:tabs>
          <w:tab w:val="num" w:pos="5040"/>
        </w:tabs>
        <w:ind w:left="5040" w:hanging="360"/>
      </w:pPr>
      <w:rPr>
        <w:rFonts w:ascii="Times New Roman" w:hAnsi="Times New Roman" w:hint="default"/>
      </w:rPr>
    </w:lvl>
    <w:lvl w:ilvl="7" w:tplc="115E883A" w:tentative="1">
      <w:start w:val="1"/>
      <w:numFmt w:val="bullet"/>
      <w:lvlText w:val="•"/>
      <w:lvlJc w:val="left"/>
      <w:pPr>
        <w:tabs>
          <w:tab w:val="num" w:pos="5760"/>
        </w:tabs>
        <w:ind w:left="5760" w:hanging="360"/>
      </w:pPr>
      <w:rPr>
        <w:rFonts w:ascii="Times New Roman" w:hAnsi="Times New Roman" w:hint="default"/>
      </w:rPr>
    </w:lvl>
    <w:lvl w:ilvl="8" w:tplc="ABF8FF18" w:tentative="1">
      <w:start w:val="1"/>
      <w:numFmt w:val="bullet"/>
      <w:lvlText w:val="•"/>
      <w:lvlJc w:val="left"/>
      <w:pPr>
        <w:tabs>
          <w:tab w:val="num" w:pos="6480"/>
        </w:tabs>
        <w:ind w:left="6480" w:hanging="360"/>
      </w:pPr>
      <w:rPr>
        <w:rFonts w:ascii="Times New Roman" w:hAnsi="Times New Roman" w:hint="default"/>
      </w:rPr>
    </w:lvl>
  </w:abstractNum>
  <w:abstractNum w:abstractNumId="35">
    <w:nsid w:val="5D55417A"/>
    <w:multiLevelType w:val="hybridMultilevel"/>
    <w:tmpl w:val="380A3DC0"/>
    <w:lvl w:ilvl="0" w:tplc="63345758">
      <w:start w:val="1"/>
      <w:numFmt w:val="bullet"/>
      <w:lvlText w:val="•"/>
      <w:lvlJc w:val="left"/>
      <w:pPr>
        <w:tabs>
          <w:tab w:val="num" w:pos="720"/>
        </w:tabs>
        <w:ind w:left="720" w:hanging="360"/>
      </w:pPr>
      <w:rPr>
        <w:rFonts w:ascii="Times New Roman" w:hAnsi="Times New Roman" w:hint="default"/>
      </w:rPr>
    </w:lvl>
    <w:lvl w:ilvl="1" w:tplc="47F87788">
      <w:start w:val="1"/>
      <w:numFmt w:val="bullet"/>
      <w:lvlText w:val="•"/>
      <w:lvlJc w:val="left"/>
      <w:pPr>
        <w:tabs>
          <w:tab w:val="num" w:pos="1440"/>
        </w:tabs>
        <w:ind w:left="1440" w:hanging="360"/>
      </w:pPr>
      <w:rPr>
        <w:rFonts w:ascii="Times New Roman" w:hAnsi="Times New Roman" w:hint="default"/>
      </w:rPr>
    </w:lvl>
    <w:lvl w:ilvl="2" w:tplc="14B853C4" w:tentative="1">
      <w:start w:val="1"/>
      <w:numFmt w:val="bullet"/>
      <w:lvlText w:val="•"/>
      <w:lvlJc w:val="left"/>
      <w:pPr>
        <w:tabs>
          <w:tab w:val="num" w:pos="2160"/>
        </w:tabs>
        <w:ind w:left="2160" w:hanging="360"/>
      </w:pPr>
      <w:rPr>
        <w:rFonts w:ascii="Times New Roman" w:hAnsi="Times New Roman" w:hint="default"/>
      </w:rPr>
    </w:lvl>
    <w:lvl w:ilvl="3" w:tplc="D5F47F10" w:tentative="1">
      <w:start w:val="1"/>
      <w:numFmt w:val="bullet"/>
      <w:lvlText w:val="•"/>
      <w:lvlJc w:val="left"/>
      <w:pPr>
        <w:tabs>
          <w:tab w:val="num" w:pos="2880"/>
        </w:tabs>
        <w:ind w:left="2880" w:hanging="360"/>
      </w:pPr>
      <w:rPr>
        <w:rFonts w:ascii="Times New Roman" w:hAnsi="Times New Roman" w:hint="default"/>
      </w:rPr>
    </w:lvl>
    <w:lvl w:ilvl="4" w:tplc="11D68BB6" w:tentative="1">
      <w:start w:val="1"/>
      <w:numFmt w:val="bullet"/>
      <w:lvlText w:val="•"/>
      <w:lvlJc w:val="left"/>
      <w:pPr>
        <w:tabs>
          <w:tab w:val="num" w:pos="3600"/>
        </w:tabs>
        <w:ind w:left="3600" w:hanging="360"/>
      </w:pPr>
      <w:rPr>
        <w:rFonts w:ascii="Times New Roman" w:hAnsi="Times New Roman" w:hint="default"/>
      </w:rPr>
    </w:lvl>
    <w:lvl w:ilvl="5" w:tplc="3F0AF69E" w:tentative="1">
      <w:start w:val="1"/>
      <w:numFmt w:val="bullet"/>
      <w:lvlText w:val="•"/>
      <w:lvlJc w:val="left"/>
      <w:pPr>
        <w:tabs>
          <w:tab w:val="num" w:pos="4320"/>
        </w:tabs>
        <w:ind w:left="4320" w:hanging="360"/>
      </w:pPr>
      <w:rPr>
        <w:rFonts w:ascii="Times New Roman" w:hAnsi="Times New Roman" w:hint="default"/>
      </w:rPr>
    </w:lvl>
    <w:lvl w:ilvl="6" w:tplc="ABCAD8B4" w:tentative="1">
      <w:start w:val="1"/>
      <w:numFmt w:val="bullet"/>
      <w:lvlText w:val="•"/>
      <w:lvlJc w:val="left"/>
      <w:pPr>
        <w:tabs>
          <w:tab w:val="num" w:pos="5040"/>
        </w:tabs>
        <w:ind w:left="5040" w:hanging="360"/>
      </w:pPr>
      <w:rPr>
        <w:rFonts w:ascii="Times New Roman" w:hAnsi="Times New Roman" w:hint="default"/>
      </w:rPr>
    </w:lvl>
    <w:lvl w:ilvl="7" w:tplc="F7D2DADA" w:tentative="1">
      <w:start w:val="1"/>
      <w:numFmt w:val="bullet"/>
      <w:lvlText w:val="•"/>
      <w:lvlJc w:val="left"/>
      <w:pPr>
        <w:tabs>
          <w:tab w:val="num" w:pos="5760"/>
        </w:tabs>
        <w:ind w:left="5760" w:hanging="360"/>
      </w:pPr>
      <w:rPr>
        <w:rFonts w:ascii="Times New Roman" w:hAnsi="Times New Roman" w:hint="default"/>
      </w:rPr>
    </w:lvl>
    <w:lvl w:ilvl="8" w:tplc="8688B034" w:tentative="1">
      <w:start w:val="1"/>
      <w:numFmt w:val="bullet"/>
      <w:lvlText w:val="•"/>
      <w:lvlJc w:val="left"/>
      <w:pPr>
        <w:tabs>
          <w:tab w:val="num" w:pos="6480"/>
        </w:tabs>
        <w:ind w:left="6480" w:hanging="360"/>
      </w:pPr>
      <w:rPr>
        <w:rFonts w:ascii="Times New Roman" w:hAnsi="Times New Roman" w:hint="default"/>
      </w:rPr>
    </w:lvl>
  </w:abstractNum>
  <w:abstractNum w:abstractNumId="36">
    <w:nsid w:val="5DC647A8"/>
    <w:multiLevelType w:val="hybridMultilevel"/>
    <w:tmpl w:val="7DEA121E"/>
    <w:lvl w:ilvl="0" w:tplc="8452E286">
      <w:start w:val="1"/>
      <w:numFmt w:val="bullet"/>
      <w:lvlText w:val="•"/>
      <w:lvlJc w:val="left"/>
      <w:pPr>
        <w:tabs>
          <w:tab w:val="num" w:pos="720"/>
        </w:tabs>
        <w:ind w:left="720" w:hanging="360"/>
      </w:pPr>
      <w:rPr>
        <w:rFonts w:ascii="Times New Roman" w:hAnsi="Times New Roman" w:hint="default"/>
      </w:rPr>
    </w:lvl>
    <w:lvl w:ilvl="1" w:tplc="B0EE1040">
      <w:start w:val="1"/>
      <w:numFmt w:val="bullet"/>
      <w:lvlText w:val="•"/>
      <w:lvlJc w:val="left"/>
      <w:pPr>
        <w:tabs>
          <w:tab w:val="num" w:pos="1440"/>
        </w:tabs>
        <w:ind w:left="1440" w:hanging="360"/>
      </w:pPr>
      <w:rPr>
        <w:rFonts w:ascii="Times New Roman" w:hAnsi="Times New Roman" w:hint="default"/>
      </w:rPr>
    </w:lvl>
    <w:lvl w:ilvl="2" w:tplc="B2BC7180" w:tentative="1">
      <w:start w:val="1"/>
      <w:numFmt w:val="bullet"/>
      <w:lvlText w:val="•"/>
      <w:lvlJc w:val="left"/>
      <w:pPr>
        <w:tabs>
          <w:tab w:val="num" w:pos="2160"/>
        </w:tabs>
        <w:ind w:left="2160" w:hanging="360"/>
      </w:pPr>
      <w:rPr>
        <w:rFonts w:ascii="Times New Roman" w:hAnsi="Times New Roman" w:hint="default"/>
      </w:rPr>
    </w:lvl>
    <w:lvl w:ilvl="3" w:tplc="DE18D9D6" w:tentative="1">
      <w:start w:val="1"/>
      <w:numFmt w:val="bullet"/>
      <w:lvlText w:val="•"/>
      <w:lvlJc w:val="left"/>
      <w:pPr>
        <w:tabs>
          <w:tab w:val="num" w:pos="2880"/>
        </w:tabs>
        <w:ind w:left="2880" w:hanging="360"/>
      </w:pPr>
      <w:rPr>
        <w:rFonts w:ascii="Times New Roman" w:hAnsi="Times New Roman" w:hint="default"/>
      </w:rPr>
    </w:lvl>
    <w:lvl w:ilvl="4" w:tplc="81FC3420" w:tentative="1">
      <w:start w:val="1"/>
      <w:numFmt w:val="bullet"/>
      <w:lvlText w:val="•"/>
      <w:lvlJc w:val="left"/>
      <w:pPr>
        <w:tabs>
          <w:tab w:val="num" w:pos="3600"/>
        </w:tabs>
        <w:ind w:left="3600" w:hanging="360"/>
      </w:pPr>
      <w:rPr>
        <w:rFonts w:ascii="Times New Roman" w:hAnsi="Times New Roman" w:hint="default"/>
      </w:rPr>
    </w:lvl>
    <w:lvl w:ilvl="5" w:tplc="FAD0AEC0" w:tentative="1">
      <w:start w:val="1"/>
      <w:numFmt w:val="bullet"/>
      <w:lvlText w:val="•"/>
      <w:lvlJc w:val="left"/>
      <w:pPr>
        <w:tabs>
          <w:tab w:val="num" w:pos="4320"/>
        </w:tabs>
        <w:ind w:left="4320" w:hanging="360"/>
      </w:pPr>
      <w:rPr>
        <w:rFonts w:ascii="Times New Roman" w:hAnsi="Times New Roman" w:hint="default"/>
      </w:rPr>
    </w:lvl>
    <w:lvl w:ilvl="6" w:tplc="7F26367C" w:tentative="1">
      <w:start w:val="1"/>
      <w:numFmt w:val="bullet"/>
      <w:lvlText w:val="•"/>
      <w:lvlJc w:val="left"/>
      <w:pPr>
        <w:tabs>
          <w:tab w:val="num" w:pos="5040"/>
        </w:tabs>
        <w:ind w:left="5040" w:hanging="360"/>
      </w:pPr>
      <w:rPr>
        <w:rFonts w:ascii="Times New Roman" w:hAnsi="Times New Roman" w:hint="default"/>
      </w:rPr>
    </w:lvl>
    <w:lvl w:ilvl="7" w:tplc="AD065D8A" w:tentative="1">
      <w:start w:val="1"/>
      <w:numFmt w:val="bullet"/>
      <w:lvlText w:val="•"/>
      <w:lvlJc w:val="left"/>
      <w:pPr>
        <w:tabs>
          <w:tab w:val="num" w:pos="5760"/>
        </w:tabs>
        <w:ind w:left="5760" w:hanging="360"/>
      </w:pPr>
      <w:rPr>
        <w:rFonts w:ascii="Times New Roman" w:hAnsi="Times New Roman" w:hint="default"/>
      </w:rPr>
    </w:lvl>
    <w:lvl w:ilvl="8" w:tplc="EC261076" w:tentative="1">
      <w:start w:val="1"/>
      <w:numFmt w:val="bullet"/>
      <w:lvlText w:val="•"/>
      <w:lvlJc w:val="left"/>
      <w:pPr>
        <w:tabs>
          <w:tab w:val="num" w:pos="6480"/>
        </w:tabs>
        <w:ind w:left="6480" w:hanging="360"/>
      </w:pPr>
      <w:rPr>
        <w:rFonts w:ascii="Times New Roman" w:hAnsi="Times New Roman" w:hint="default"/>
      </w:rPr>
    </w:lvl>
  </w:abstractNum>
  <w:abstractNum w:abstractNumId="37">
    <w:nsid w:val="5F7F5A10"/>
    <w:multiLevelType w:val="hybridMultilevel"/>
    <w:tmpl w:val="A11E8CD4"/>
    <w:lvl w:ilvl="0" w:tplc="14BCDA92">
      <w:start w:val="1"/>
      <w:numFmt w:val="bullet"/>
      <w:lvlText w:val="•"/>
      <w:lvlJc w:val="left"/>
      <w:pPr>
        <w:tabs>
          <w:tab w:val="num" w:pos="720"/>
        </w:tabs>
        <w:ind w:left="720" w:hanging="360"/>
      </w:pPr>
      <w:rPr>
        <w:rFonts w:ascii="Times New Roman" w:hAnsi="Times New Roman" w:hint="default"/>
      </w:rPr>
    </w:lvl>
    <w:lvl w:ilvl="1" w:tplc="BD4A638E">
      <w:start w:val="1"/>
      <w:numFmt w:val="bullet"/>
      <w:lvlText w:val="•"/>
      <w:lvlJc w:val="left"/>
      <w:pPr>
        <w:tabs>
          <w:tab w:val="num" w:pos="1440"/>
        </w:tabs>
        <w:ind w:left="1440" w:hanging="360"/>
      </w:pPr>
      <w:rPr>
        <w:rFonts w:ascii="Times New Roman" w:hAnsi="Times New Roman" w:hint="default"/>
      </w:rPr>
    </w:lvl>
    <w:lvl w:ilvl="2" w:tplc="9D08B4D2" w:tentative="1">
      <w:start w:val="1"/>
      <w:numFmt w:val="bullet"/>
      <w:lvlText w:val="•"/>
      <w:lvlJc w:val="left"/>
      <w:pPr>
        <w:tabs>
          <w:tab w:val="num" w:pos="2160"/>
        </w:tabs>
        <w:ind w:left="2160" w:hanging="360"/>
      </w:pPr>
      <w:rPr>
        <w:rFonts w:ascii="Times New Roman" w:hAnsi="Times New Roman" w:hint="default"/>
      </w:rPr>
    </w:lvl>
    <w:lvl w:ilvl="3" w:tplc="5AE227A4" w:tentative="1">
      <w:start w:val="1"/>
      <w:numFmt w:val="bullet"/>
      <w:lvlText w:val="•"/>
      <w:lvlJc w:val="left"/>
      <w:pPr>
        <w:tabs>
          <w:tab w:val="num" w:pos="2880"/>
        </w:tabs>
        <w:ind w:left="2880" w:hanging="360"/>
      </w:pPr>
      <w:rPr>
        <w:rFonts w:ascii="Times New Roman" w:hAnsi="Times New Roman" w:hint="default"/>
      </w:rPr>
    </w:lvl>
    <w:lvl w:ilvl="4" w:tplc="1DC0C42A" w:tentative="1">
      <w:start w:val="1"/>
      <w:numFmt w:val="bullet"/>
      <w:lvlText w:val="•"/>
      <w:lvlJc w:val="left"/>
      <w:pPr>
        <w:tabs>
          <w:tab w:val="num" w:pos="3600"/>
        </w:tabs>
        <w:ind w:left="3600" w:hanging="360"/>
      </w:pPr>
      <w:rPr>
        <w:rFonts w:ascii="Times New Roman" w:hAnsi="Times New Roman" w:hint="default"/>
      </w:rPr>
    </w:lvl>
    <w:lvl w:ilvl="5" w:tplc="028C30CE" w:tentative="1">
      <w:start w:val="1"/>
      <w:numFmt w:val="bullet"/>
      <w:lvlText w:val="•"/>
      <w:lvlJc w:val="left"/>
      <w:pPr>
        <w:tabs>
          <w:tab w:val="num" w:pos="4320"/>
        </w:tabs>
        <w:ind w:left="4320" w:hanging="360"/>
      </w:pPr>
      <w:rPr>
        <w:rFonts w:ascii="Times New Roman" w:hAnsi="Times New Roman" w:hint="default"/>
      </w:rPr>
    </w:lvl>
    <w:lvl w:ilvl="6" w:tplc="9E7A28B6" w:tentative="1">
      <w:start w:val="1"/>
      <w:numFmt w:val="bullet"/>
      <w:lvlText w:val="•"/>
      <w:lvlJc w:val="left"/>
      <w:pPr>
        <w:tabs>
          <w:tab w:val="num" w:pos="5040"/>
        </w:tabs>
        <w:ind w:left="5040" w:hanging="360"/>
      </w:pPr>
      <w:rPr>
        <w:rFonts w:ascii="Times New Roman" w:hAnsi="Times New Roman" w:hint="default"/>
      </w:rPr>
    </w:lvl>
    <w:lvl w:ilvl="7" w:tplc="3B4AF666" w:tentative="1">
      <w:start w:val="1"/>
      <w:numFmt w:val="bullet"/>
      <w:lvlText w:val="•"/>
      <w:lvlJc w:val="left"/>
      <w:pPr>
        <w:tabs>
          <w:tab w:val="num" w:pos="5760"/>
        </w:tabs>
        <w:ind w:left="5760" w:hanging="360"/>
      </w:pPr>
      <w:rPr>
        <w:rFonts w:ascii="Times New Roman" w:hAnsi="Times New Roman" w:hint="default"/>
      </w:rPr>
    </w:lvl>
    <w:lvl w:ilvl="8" w:tplc="6D96B0E8" w:tentative="1">
      <w:start w:val="1"/>
      <w:numFmt w:val="bullet"/>
      <w:lvlText w:val="•"/>
      <w:lvlJc w:val="left"/>
      <w:pPr>
        <w:tabs>
          <w:tab w:val="num" w:pos="6480"/>
        </w:tabs>
        <w:ind w:left="6480" w:hanging="360"/>
      </w:pPr>
      <w:rPr>
        <w:rFonts w:ascii="Times New Roman" w:hAnsi="Times New Roman" w:hint="default"/>
      </w:rPr>
    </w:lvl>
  </w:abstractNum>
  <w:abstractNum w:abstractNumId="38">
    <w:nsid w:val="64892B8A"/>
    <w:multiLevelType w:val="hybridMultilevel"/>
    <w:tmpl w:val="1AC08D0E"/>
    <w:lvl w:ilvl="0" w:tplc="C834E62A">
      <w:start w:val="1"/>
      <w:numFmt w:val="bullet"/>
      <w:lvlText w:val="•"/>
      <w:lvlJc w:val="left"/>
      <w:pPr>
        <w:tabs>
          <w:tab w:val="num" w:pos="720"/>
        </w:tabs>
        <w:ind w:left="720" w:hanging="360"/>
      </w:pPr>
      <w:rPr>
        <w:rFonts w:ascii="Times New Roman" w:hAnsi="Times New Roman" w:hint="default"/>
      </w:rPr>
    </w:lvl>
    <w:lvl w:ilvl="1" w:tplc="738E8340">
      <w:start w:val="1"/>
      <w:numFmt w:val="bullet"/>
      <w:lvlText w:val="•"/>
      <w:lvlJc w:val="left"/>
      <w:pPr>
        <w:tabs>
          <w:tab w:val="num" w:pos="1440"/>
        </w:tabs>
        <w:ind w:left="1440" w:hanging="360"/>
      </w:pPr>
      <w:rPr>
        <w:rFonts w:ascii="Times New Roman" w:hAnsi="Times New Roman" w:hint="default"/>
      </w:rPr>
    </w:lvl>
    <w:lvl w:ilvl="2" w:tplc="AC8CE40E" w:tentative="1">
      <w:start w:val="1"/>
      <w:numFmt w:val="bullet"/>
      <w:lvlText w:val="•"/>
      <w:lvlJc w:val="left"/>
      <w:pPr>
        <w:tabs>
          <w:tab w:val="num" w:pos="2160"/>
        </w:tabs>
        <w:ind w:left="2160" w:hanging="360"/>
      </w:pPr>
      <w:rPr>
        <w:rFonts w:ascii="Times New Roman" w:hAnsi="Times New Roman" w:hint="default"/>
      </w:rPr>
    </w:lvl>
    <w:lvl w:ilvl="3" w:tplc="9C10B534" w:tentative="1">
      <w:start w:val="1"/>
      <w:numFmt w:val="bullet"/>
      <w:lvlText w:val="•"/>
      <w:lvlJc w:val="left"/>
      <w:pPr>
        <w:tabs>
          <w:tab w:val="num" w:pos="2880"/>
        </w:tabs>
        <w:ind w:left="2880" w:hanging="360"/>
      </w:pPr>
      <w:rPr>
        <w:rFonts w:ascii="Times New Roman" w:hAnsi="Times New Roman" w:hint="default"/>
      </w:rPr>
    </w:lvl>
    <w:lvl w:ilvl="4" w:tplc="2FAE6B6A" w:tentative="1">
      <w:start w:val="1"/>
      <w:numFmt w:val="bullet"/>
      <w:lvlText w:val="•"/>
      <w:lvlJc w:val="left"/>
      <w:pPr>
        <w:tabs>
          <w:tab w:val="num" w:pos="3600"/>
        </w:tabs>
        <w:ind w:left="3600" w:hanging="360"/>
      </w:pPr>
      <w:rPr>
        <w:rFonts w:ascii="Times New Roman" w:hAnsi="Times New Roman" w:hint="default"/>
      </w:rPr>
    </w:lvl>
    <w:lvl w:ilvl="5" w:tplc="3E7C7154" w:tentative="1">
      <w:start w:val="1"/>
      <w:numFmt w:val="bullet"/>
      <w:lvlText w:val="•"/>
      <w:lvlJc w:val="left"/>
      <w:pPr>
        <w:tabs>
          <w:tab w:val="num" w:pos="4320"/>
        </w:tabs>
        <w:ind w:left="4320" w:hanging="360"/>
      </w:pPr>
      <w:rPr>
        <w:rFonts w:ascii="Times New Roman" w:hAnsi="Times New Roman" w:hint="default"/>
      </w:rPr>
    </w:lvl>
    <w:lvl w:ilvl="6" w:tplc="28F8314E" w:tentative="1">
      <w:start w:val="1"/>
      <w:numFmt w:val="bullet"/>
      <w:lvlText w:val="•"/>
      <w:lvlJc w:val="left"/>
      <w:pPr>
        <w:tabs>
          <w:tab w:val="num" w:pos="5040"/>
        </w:tabs>
        <w:ind w:left="5040" w:hanging="360"/>
      </w:pPr>
      <w:rPr>
        <w:rFonts w:ascii="Times New Roman" w:hAnsi="Times New Roman" w:hint="default"/>
      </w:rPr>
    </w:lvl>
    <w:lvl w:ilvl="7" w:tplc="0C547540" w:tentative="1">
      <w:start w:val="1"/>
      <w:numFmt w:val="bullet"/>
      <w:lvlText w:val="•"/>
      <w:lvlJc w:val="left"/>
      <w:pPr>
        <w:tabs>
          <w:tab w:val="num" w:pos="5760"/>
        </w:tabs>
        <w:ind w:left="5760" w:hanging="360"/>
      </w:pPr>
      <w:rPr>
        <w:rFonts w:ascii="Times New Roman" w:hAnsi="Times New Roman" w:hint="default"/>
      </w:rPr>
    </w:lvl>
    <w:lvl w:ilvl="8" w:tplc="B8ECB2FA" w:tentative="1">
      <w:start w:val="1"/>
      <w:numFmt w:val="bullet"/>
      <w:lvlText w:val="•"/>
      <w:lvlJc w:val="left"/>
      <w:pPr>
        <w:tabs>
          <w:tab w:val="num" w:pos="6480"/>
        </w:tabs>
        <w:ind w:left="6480" w:hanging="360"/>
      </w:pPr>
      <w:rPr>
        <w:rFonts w:ascii="Times New Roman" w:hAnsi="Times New Roman" w:hint="default"/>
      </w:rPr>
    </w:lvl>
  </w:abstractNum>
  <w:abstractNum w:abstractNumId="39">
    <w:nsid w:val="65997875"/>
    <w:multiLevelType w:val="hybridMultilevel"/>
    <w:tmpl w:val="DC402EB8"/>
    <w:lvl w:ilvl="0" w:tplc="B784FC74">
      <w:start w:val="1"/>
      <w:numFmt w:val="bullet"/>
      <w:lvlText w:val="•"/>
      <w:lvlJc w:val="left"/>
      <w:pPr>
        <w:tabs>
          <w:tab w:val="num" w:pos="720"/>
        </w:tabs>
        <w:ind w:left="720" w:hanging="360"/>
      </w:pPr>
      <w:rPr>
        <w:rFonts w:ascii="Times New Roman" w:hAnsi="Times New Roman" w:hint="default"/>
      </w:rPr>
    </w:lvl>
    <w:lvl w:ilvl="1" w:tplc="8234900E" w:tentative="1">
      <w:start w:val="1"/>
      <w:numFmt w:val="bullet"/>
      <w:lvlText w:val="•"/>
      <w:lvlJc w:val="left"/>
      <w:pPr>
        <w:tabs>
          <w:tab w:val="num" w:pos="1440"/>
        </w:tabs>
        <w:ind w:left="1440" w:hanging="360"/>
      </w:pPr>
      <w:rPr>
        <w:rFonts w:ascii="Times New Roman" w:hAnsi="Times New Roman" w:hint="default"/>
      </w:rPr>
    </w:lvl>
    <w:lvl w:ilvl="2" w:tplc="0AE41A2C">
      <w:start w:val="1"/>
      <w:numFmt w:val="bullet"/>
      <w:lvlText w:val="•"/>
      <w:lvlJc w:val="left"/>
      <w:pPr>
        <w:tabs>
          <w:tab w:val="num" w:pos="2160"/>
        </w:tabs>
        <w:ind w:left="2160" w:hanging="360"/>
      </w:pPr>
      <w:rPr>
        <w:rFonts w:ascii="Times New Roman" w:hAnsi="Times New Roman" w:hint="default"/>
      </w:rPr>
    </w:lvl>
    <w:lvl w:ilvl="3" w:tplc="84A2A950" w:tentative="1">
      <w:start w:val="1"/>
      <w:numFmt w:val="bullet"/>
      <w:lvlText w:val="•"/>
      <w:lvlJc w:val="left"/>
      <w:pPr>
        <w:tabs>
          <w:tab w:val="num" w:pos="2880"/>
        </w:tabs>
        <w:ind w:left="2880" w:hanging="360"/>
      </w:pPr>
      <w:rPr>
        <w:rFonts w:ascii="Times New Roman" w:hAnsi="Times New Roman" w:hint="default"/>
      </w:rPr>
    </w:lvl>
    <w:lvl w:ilvl="4" w:tplc="11EAB100" w:tentative="1">
      <w:start w:val="1"/>
      <w:numFmt w:val="bullet"/>
      <w:lvlText w:val="•"/>
      <w:lvlJc w:val="left"/>
      <w:pPr>
        <w:tabs>
          <w:tab w:val="num" w:pos="3600"/>
        </w:tabs>
        <w:ind w:left="3600" w:hanging="360"/>
      </w:pPr>
      <w:rPr>
        <w:rFonts w:ascii="Times New Roman" w:hAnsi="Times New Roman" w:hint="default"/>
      </w:rPr>
    </w:lvl>
    <w:lvl w:ilvl="5" w:tplc="DFB23BDE" w:tentative="1">
      <w:start w:val="1"/>
      <w:numFmt w:val="bullet"/>
      <w:lvlText w:val="•"/>
      <w:lvlJc w:val="left"/>
      <w:pPr>
        <w:tabs>
          <w:tab w:val="num" w:pos="4320"/>
        </w:tabs>
        <w:ind w:left="4320" w:hanging="360"/>
      </w:pPr>
      <w:rPr>
        <w:rFonts w:ascii="Times New Roman" w:hAnsi="Times New Roman" w:hint="default"/>
      </w:rPr>
    </w:lvl>
    <w:lvl w:ilvl="6" w:tplc="27764BD8" w:tentative="1">
      <w:start w:val="1"/>
      <w:numFmt w:val="bullet"/>
      <w:lvlText w:val="•"/>
      <w:lvlJc w:val="left"/>
      <w:pPr>
        <w:tabs>
          <w:tab w:val="num" w:pos="5040"/>
        </w:tabs>
        <w:ind w:left="5040" w:hanging="360"/>
      </w:pPr>
      <w:rPr>
        <w:rFonts w:ascii="Times New Roman" w:hAnsi="Times New Roman" w:hint="default"/>
      </w:rPr>
    </w:lvl>
    <w:lvl w:ilvl="7" w:tplc="16FE8CB8" w:tentative="1">
      <w:start w:val="1"/>
      <w:numFmt w:val="bullet"/>
      <w:lvlText w:val="•"/>
      <w:lvlJc w:val="left"/>
      <w:pPr>
        <w:tabs>
          <w:tab w:val="num" w:pos="5760"/>
        </w:tabs>
        <w:ind w:left="5760" w:hanging="360"/>
      </w:pPr>
      <w:rPr>
        <w:rFonts w:ascii="Times New Roman" w:hAnsi="Times New Roman" w:hint="default"/>
      </w:rPr>
    </w:lvl>
    <w:lvl w:ilvl="8" w:tplc="D67CF510" w:tentative="1">
      <w:start w:val="1"/>
      <w:numFmt w:val="bullet"/>
      <w:lvlText w:val="•"/>
      <w:lvlJc w:val="left"/>
      <w:pPr>
        <w:tabs>
          <w:tab w:val="num" w:pos="6480"/>
        </w:tabs>
        <w:ind w:left="6480" w:hanging="360"/>
      </w:pPr>
      <w:rPr>
        <w:rFonts w:ascii="Times New Roman" w:hAnsi="Times New Roman" w:hint="default"/>
      </w:rPr>
    </w:lvl>
  </w:abstractNum>
  <w:abstractNum w:abstractNumId="40">
    <w:nsid w:val="69233AD7"/>
    <w:multiLevelType w:val="hybridMultilevel"/>
    <w:tmpl w:val="04EC1822"/>
    <w:lvl w:ilvl="0" w:tplc="294E23DC">
      <w:start w:val="1"/>
      <w:numFmt w:val="bullet"/>
      <w:lvlText w:val="•"/>
      <w:lvlJc w:val="left"/>
      <w:pPr>
        <w:tabs>
          <w:tab w:val="num" w:pos="720"/>
        </w:tabs>
        <w:ind w:left="720" w:hanging="360"/>
      </w:pPr>
      <w:rPr>
        <w:rFonts w:ascii="Times New Roman" w:hAnsi="Times New Roman" w:hint="default"/>
      </w:rPr>
    </w:lvl>
    <w:lvl w:ilvl="1" w:tplc="0582C234">
      <w:start w:val="1"/>
      <w:numFmt w:val="bullet"/>
      <w:lvlText w:val="•"/>
      <w:lvlJc w:val="left"/>
      <w:pPr>
        <w:tabs>
          <w:tab w:val="num" w:pos="1440"/>
        </w:tabs>
        <w:ind w:left="1440" w:hanging="360"/>
      </w:pPr>
      <w:rPr>
        <w:rFonts w:ascii="Times New Roman" w:hAnsi="Times New Roman" w:hint="default"/>
      </w:rPr>
    </w:lvl>
    <w:lvl w:ilvl="2" w:tplc="FB7AFDC2" w:tentative="1">
      <w:start w:val="1"/>
      <w:numFmt w:val="bullet"/>
      <w:lvlText w:val="•"/>
      <w:lvlJc w:val="left"/>
      <w:pPr>
        <w:tabs>
          <w:tab w:val="num" w:pos="2160"/>
        </w:tabs>
        <w:ind w:left="2160" w:hanging="360"/>
      </w:pPr>
      <w:rPr>
        <w:rFonts w:ascii="Times New Roman" w:hAnsi="Times New Roman" w:hint="default"/>
      </w:rPr>
    </w:lvl>
    <w:lvl w:ilvl="3" w:tplc="AD620526" w:tentative="1">
      <w:start w:val="1"/>
      <w:numFmt w:val="bullet"/>
      <w:lvlText w:val="•"/>
      <w:lvlJc w:val="left"/>
      <w:pPr>
        <w:tabs>
          <w:tab w:val="num" w:pos="2880"/>
        </w:tabs>
        <w:ind w:left="2880" w:hanging="360"/>
      </w:pPr>
      <w:rPr>
        <w:rFonts w:ascii="Times New Roman" w:hAnsi="Times New Roman" w:hint="default"/>
      </w:rPr>
    </w:lvl>
    <w:lvl w:ilvl="4" w:tplc="C6C2A9C2" w:tentative="1">
      <w:start w:val="1"/>
      <w:numFmt w:val="bullet"/>
      <w:lvlText w:val="•"/>
      <w:lvlJc w:val="left"/>
      <w:pPr>
        <w:tabs>
          <w:tab w:val="num" w:pos="3600"/>
        </w:tabs>
        <w:ind w:left="3600" w:hanging="360"/>
      </w:pPr>
      <w:rPr>
        <w:rFonts w:ascii="Times New Roman" w:hAnsi="Times New Roman" w:hint="default"/>
      </w:rPr>
    </w:lvl>
    <w:lvl w:ilvl="5" w:tplc="F6FE3A24" w:tentative="1">
      <w:start w:val="1"/>
      <w:numFmt w:val="bullet"/>
      <w:lvlText w:val="•"/>
      <w:lvlJc w:val="left"/>
      <w:pPr>
        <w:tabs>
          <w:tab w:val="num" w:pos="4320"/>
        </w:tabs>
        <w:ind w:left="4320" w:hanging="360"/>
      </w:pPr>
      <w:rPr>
        <w:rFonts w:ascii="Times New Roman" w:hAnsi="Times New Roman" w:hint="default"/>
      </w:rPr>
    </w:lvl>
    <w:lvl w:ilvl="6" w:tplc="D89449B6" w:tentative="1">
      <w:start w:val="1"/>
      <w:numFmt w:val="bullet"/>
      <w:lvlText w:val="•"/>
      <w:lvlJc w:val="left"/>
      <w:pPr>
        <w:tabs>
          <w:tab w:val="num" w:pos="5040"/>
        </w:tabs>
        <w:ind w:left="5040" w:hanging="360"/>
      </w:pPr>
      <w:rPr>
        <w:rFonts w:ascii="Times New Roman" w:hAnsi="Times New Roman" w:hint="default"/>
      </w:rPr>
    </w:lvl>
    <w:lvl w:ilvl="7" w:tplc="602E2976" w:tentative="1">
      <w:start w:val="1"/>
      <w:numFmt w:val="bullet"/>
      <w:lvlText w:val="•"/>
      <w:lvlJc w:val="left"/>
      <w:pPr>
        <w:tabs>
          <w:tab w:val="num" w:pos="5760"/>
        </w:tabs>
        <w:ind w:left="5760" w:hanging="360"/>
      </w:pPr>
      <w:rPr>
        <w:rFonts w:ascii="Times New Roman" w:hAnsi="Times New Roman" w:hint="default"/>
      </w:rPr>
    </w:lvl>
    <w:lvl w:ilvl="8" w:tplc="F7401286" w:tentative="1">
      <w:start w:val="1"/>
      <w:numFmt w:val="bullet"/>
      <w:lvlText w:val="•"/>
      <w:lvlJc w:val="left"/>
      <w:pPr>
        <w:tabs>
          <w:tab w:val="num" w:pos="6480"/>
        </w:tabs>
        <w:ind w:left="6480" w:hanging="360"/>
      </w:pPr>
      <w:rPr>
        <w:rFonts w:ascii="Times New Roman" w:hAnsi="Times New Roman" w:hint="default"/>
      </w:rPr>
    </w:lvl>
  </w:abstractNum>
  <w:abstractNum w:abstractNumId="41">
    <w:nsid w:val="6B514F6B"/>
    <w:multiLevelType w:val="hybridMultilevel"/>
    <w:tmpl w:val="03A2A3E4"/>
    <w:lvl w:ilvl="0" w:tplc="12A6E908">
      <w:start w:val="1"/>
      <w:numFmt w:val="bullet"/>
      <w:lvlText w:val="•"/>
      <w:lvlJc w:val="left"/>
      <w:pPr>
        <w:tabs>
          <w:tab w:val="num" w:pos="720"/>
        </w:tabs>
        <w:ind w:left="720" w:hanging="360"/>
      </w:pPr>
      <w:rPr>
        <w:rFonts w:ascii="Times New Roman" w:hAnsi="Times New Roman" w:hint="default"/>
      </w:rPr>
    </w:lvl>
    <w:lvl w:ilvl="1" w:tplc="78387544">
      <w:start w:val="1"/>
      <w:numFmt w:val="bullet"/>
      <w:lvlText w:val="•"/>
      <w:lvlJc w:val="left"/>
      <w:pPr>
        <w:tabs>
          <w:tab w:val="num" w:pos="1440"/>
        </w:tabs>
        <w:ind w:left="1440" w:hanging="360"/>
      </w:pPr>
      <w:rPr>
        <w:rFonts w:ascii="Times New Roman" w:hAnsi="Times New Roman" w:hint="default"/>
      </w:rPr>
    </w:lvl>
    <w:lvl w:ilvl="2" w:tplc="4DC0387A" w:tentative="1">
      <w:start w:val="1"/>
      <w:numFmt w:val="bullet"/>
      <w:lvlText w:val="•"/>
      <w:lvlJc w:val="left"/>
      <w:pPr>
        <w:tabs>
          <w:tab w:val="num" w:pos="2160"/>
        </w:tabs>
        <w:ind w:left="2160" w:hanging="360"/>
      </w:pPr>
      <w:rPr>
        <w:rFonts w:ascii="Times New Roman" w:hAnsi="Times New Roman" w:hint="default"/>
      </w:rPr>
    </w:lvl>
    <w:lvl w:ilvl="3" w:tplc="32C2C4AC" w:tentative="1">
      <w:start w:val="1"/>
      <w:numFmt w:val="bullet"/>
      <w:lvlText w:val="•"/>
      <w:lvlJc w:val="left"/>
      <w:pPr>
        <w:tabs>
          <w:tab w:val="num" w:pos="2880"/>
        </w:tabs>
        <w:ind w:left="2880" w:hanging="360"/>
      </w:pPr>
      <w:rPr>
        <w:rFonts w:ascii="Times New Roman" w:hAnsi="Times New Roman" w:hint="default"/>
      </w:rPr>
    </w:lvl>
    <w:lvl w:ilvl="4" w:tplc="AB824A36" w:tentative="1">
      <w:start w:val="1"/>
      <w:numFmt w:val="bullet"/>
      <w:lvlText w:val="•"/>
      <w:lvlJc w:val="left"/>
      <w:pPr>
        <w:tabs>
          <w:tab w:val="num" w:pos="3600"/>
        </w:tabs>
        <w:ind w:left="3600" w:hanging="360"/>
      </w:pPr>
      <w:rPr>
        <w:rFonts w:ascii="Times New Roman" w:hAnsi="Times New Roman" w:hint="default"/>
      </w:rPr>
    </w:lvl>
    <w:lvl w:ilvl="5" w:tplc="8AAE968E" w:tentative="1">
      <w:start w:val="1"/>
      <w:numFmt w:val="bullet"/>
      <w:lvlText w:val="•"/>
      <w:lvlJc w:val="left"/>
      <w:pPr>
        <w:tabs>
          <w:tab w:val="num" w:pos="4320"/>
        </w:tabs>
        <w:ind w:left="4320" w:hanging="360"/>
      </w:pPr>
      <w:rPr>
        <w:rFonts w:ascii="Times New Roman" w:hAnsi="Times New Roman" w:hint="default"/>
      </w:rPr>
    </w:lvl>
    <w:lvl w:ilvl="6" w:tplc="3558EE8A" w:tentative="1">
      <w:start w:val="1"/>
      <w:numFmt w:val="bullet"/>
      <w:lvlText w:val="•"/>
      <w:lvlJc w:val="left"/>
      <w:pPr>
        <w:tabs>
          <w:tab w:val="num" w:pos="5040"/>
        </w:tabs>
        <w:ind w:left="5040" w:hanging="360"/>
      </w:pPr>
      <w:rPr>
        <w:rFonts w:ascii="Times New Roman" w:hAnsi="Times New Roman" w:hint="default"/>
      </w:rPr>
    </w:lvl>
    <w:lvl w:ilvl="7" w:tplc="E3225586" w:tentative="1">
      <w:start w:val="1"/>
      <w:numFmt w:val="bullet"/>
      <w:lvlText w:val="•"/>
      <w:lvlJc w:val="left"/>
      <w:pPr>
        <w:tabs>
          <w:tab w:val="num" w:pos="5760"/>
        </w:tabs>
        <w:ind w:left="5760" w:hanging="360"/>
      </w:pPr>
      <w:rPr>
        <w:rFonts w:ascii="Times New Roman" w:hAnsi="Times New Roman" w:hint="default"/>
      </w:rPr>
    </w:lvl>
    <w:lvl w:ilvl="8" w:tplc="828A713A" w:tentative="1">
      <w:start w:val="1"/>
      <w:numFmt w:val="bullet"/>
      <w:lvlText w:val="•"/>
      <w:lvlJc w:val="left"/>
      <w:pPr>
        <w:tabs>
          <w:tab w:val="num" w:pos="6480"/>
        </w:tabs>
        <w:ind w:left="6480" w:hanging="360"/>
      </w:pPr>
      <w:rPr>
        <w:rFonts w:ascii="Times New Roman" w:hAnsi="Times New Roman" w:hint="default"/>
      </w:rPr>
    </w:lvl>
  </w:abstractNum>
  <w:abstractNum w:abstractNumId="42">
    <w:nsid w:val="6E451BE7"/>
    <w:multiLevelType w:val="hybridMultilevel"/>
    <w:tmpl w:val="2ECE1980"/>
    <w:lvl w:ilvl="0" w:tplc="C18E0E8C">
      <w:start w:val="1"/>
      <w:numFmt w:val="bullet"/>
      <w:lvlText w:val="•"/>
      <w:lvlJc w:val="left"/>
      <w:pPr>
        <w:tabs>
          <w:tab w:val="num" w:pos="720"/>
        </w:tabs>
        <w:ind w:left="720" w:hanging="360"/>
      </w:pPr>
      <w:rPr>
        <w:rFonts w:ascii="Times New Roman" w:hAnsi="Times New Roman" w:hint="default"/>
      </w:rPr>
    </w:lvl>
    <w:lvl w:ilvl="1" w:tplc="875ECC80">
      <w:start w:val="1"/>
      <w:numFmt w:val="bullet"/>
      <w:lvlText w:val="•"/>
      <w:lvlJc w:val="left"/>
      <w:pPr>
        <w:tabs>
          <w:tab w:val="num" w:pos="1440"/>
        </w:tabs>
        <w:ind w:left="1440" w:hanging="360"/>
      </w:pPr>
      <w:rPr>
        <w:rFonts w:ascii="Times New Roman" w:hAnsi="Times New Roman" w:hint="default"/>
      </w:rPr>
    </w:lvl>
    <w:lvl w:ilvl="2" w:tplc="C354F040" w:tentative="1">
      <w:start w:val="1"/>
      <w:numFmt w:val="bullet"/>
      <w:lvlText w:val="•"/>
      <w:lvlJc w:val="left"/>
      <w:pPr>
        <w:tabs>
          <w:tab w:val="num" w:pos="2160"/>
        </w:tabs>
        <w:ind w:left="2160" w:hanging="360"/>
      </w:pPr>
      <w:rPr>
        <w:rFonts w:ascii="Times New Roman" w:hAnsi="Times New Roman" w:hint="default"/>
      </w:rPr>
    </w:lvl>
    <w:lvl w:ilvl="3" w:tplc="90188A1E" w:tentative="1">
      <w:start w:val="1"/>
      <w:numFmt w:val="bullet"/>
      <w:lvlText w:val="•"/>
      <w:lvlJc w:val="left"/>
      <w:pPr>
        <w:tabs>
          <w:tab w:val="num" w:pos="2880"/>
        </w:tabs>
        <w:ind w:left="2880" w:hanging="360"/>
      </w:pPr>
      <w:rPr>
        <w:rFonts w:ascii="Times New Roman" w:hAnsi="Times New Roman" w:hint="default"/>
      </w:rPr>
    </w:lvl>
    <w:lvl w:ilvl="4" w:tplc="3CFCEBEC" w:tentative="1">
      <w:start w:val="1"/>
      <w:numFmt w:val="bullet"/>
      <w:lvlText w:val="•"/>
      <w:lvlJc w:val="left"/>
      <w:pPr>
        <w:tabs>
          <w:tab w:val="num" w:pos="3600"/>
        </w:tabs>
        <w:ind w:left="3600" w:hanging="360"/>
      </w:pPr>
      <w:rPr>
        <w:rFonts w:ascii="Times New Roman" w:hAnsi="Times New Roman" w:hint="default"/>
      </w:rPr>
    </w:lvl>
    <w:lvl w:ilvl="5" w:tplc="5180FE44" w:tentative="1">
      <w:start w:val="1"/>
      <w:numFmt w:val="bullet"/>
      <w:lvlText w:val="•"/>
      <w:lvlJc w:val="left"/>
      <w:pPr>
        <w:tabs>
          <w:tab w:val="num" w:pos="4320"/>
        </w:tabs>
        <w:ind w:left="4320" w:hanging="360"/>
      </w:pPr>
      <w:rPr>
        <w:rFonts w:ascii="Times New Roman" w:hAnsi="Times New Roman" w:hint="default"/>
      </w:rPr>
    </w:lvl>
    <w:lvl w:ilvl="6" w:tplc="0106AF36" w:tentative="1">
      <w:start w:val="1"/>
      <w:numFmt w:val="bullet"/>
      <w:lvlText w:val="•"/>
      <w:lvlJc w:val="left"/>
      <w:pPr>
        <w:tabs>
          <w:tab w:val="num" w:pos="5040"/>
        </w:tabs>
        <w:ind w:left="5040" w:hanging="360"/>
      </w:pPr>
      <w:rPr>
        <w:rFonts w:ascii="Times New Roman" w:hAnsi="Times New Roman" w:hint="default"/>
      </w:rPr>
    </w:lvl>
    <w:lvl w:ilvl="7" w:tplc="441EA8C2" w:tentative="1">
      <w:start w:val="1"/>
      <w:numFmt w:val="bullet"/>
      <w:lvlText w:val="•"/>
      <w:lvlJc w:val="left"/>
      <w:pPr>
        <w:tabs>
          <w:tab w:val="num" w:pos="5760"/>
        </w:tabs>
        <w:ind w:left="5760" w:hanging="360"/>
      </w:pPr>
      <w:rPr>
        <w:rFonts w:ascii="Times New Roman" w:hAnsi="Times New Roman" w:hint="default"/>
      </w:rPr>
    </w:lvl>
    <w:lvl w:ilvl="8" w:tplc="9E0EE6D4" w:tentative="1">
      <w:start w:val="1"/>
      <w:numFmt w:val="bullet"/>
      <w:lvlText w:val="•"/>
      <w:lvlJc w:val="left"/>
      <w:pPr>
        <w:tabs>
          <w:tab w:val="num" w:pos="6480"/>
        </w:tabs>
        <w:ind w:left="6480" w:hanging="360"/>
      </w:pPr>
      <w:rPr>
        <w:rFonts w:ascii="Times New Roman" w:hAnsi="Times New Roman" w:hint="default"/>
      </w:rPr>
    </w:lvl>
  </w:abstractNum>
  <w:abstractNum w:abstractNumId="43">
    <w:nsid w:val="70D145E1"/>
    <w:multiLevelType w:val="hybridMultilevel"/>
    <w:tmpl w:val="027ED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37823D8"/>
    <w:multiLevelType w:val="hybridMultilevel"/>
    <w:tmpl w:val="9C6C8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3D20C90"/>
    <w:multiLevelType w:val="hybridMultilevel"/>
    <w:tmpl w:val="D2BE7256"/>
    <w:lvl w:ilvl="0" w:tplc="0406000F">
      <w:start w:val="1"/>
      <w:numFmt w:val="decimal"/>
      <w:lvlText w:val="%1."/>
      <w:lvlJc w:val="left"/>
      <w:pPr>
        <w:ind w:left="720" w:hanging="360"/>
      </w:pPr>
      <w:rPr>
        <w:rFonts w:cs="Times New Roman" w:hint="default"/>
      </w:rPr>
    </w:lvl>
    <w:lvl w:ilvl="1" w:tplc="04060019" w:tentative="1">
      <w:start w:val="1"/>
      <w:numFmt w:val="lowerLetter"/>
      <w:lvlText w:val="%2."/>
      <w:lvlJc w:val="left"/>
      <w:pPr>
        <w:ind w:left="1440" w:hanging="360"/>
      </w:pPr>
      <w:rPr>
        <w:rFonts w:cs="Times New Roman"/>
      </w:rPr>
    </w:lvl>
    <w:lvl w:ilvl="2" w:tplc="0406001B" w:tentative="1">
      <w:start w:val="1"/>
      <w:numFmt w:val="lowerRoman"/>
      <w:lvlText w:val="%3."/>
      <w:lvlJc w:val="right"/>
      <w:pPr>
        <w:ind w:left="2160" w:hanging="180"/>
      </w:pPr>
      <w:rPr>
        <w:rFonts w:cs="Times New Roman"/>
      </w:rPr>
    </w:lvl>
    <w:lvl w:ilvl="3" w:tplc="0406000F" w:tentative="1">
      <w:start w:val="1"/>
      <w:numFmt w:val="decimal"/>
      <w:lvlText w:val="%4."/>
      <w:lvlJc w:val="left"/>
      <w:pPr>
        <w:ind w:left="2880" w:hanging="360"/>
      </w:pPr>
      <w:rPr>
        <w:rFonts w:cs="Times New Roman"/>
      </w:rPr>
    </w:lvl>
    <w:lvl w:ilvl="4" w:tplc="04060019" w:tentative="1">
      <w:start w:val="1"/>
      <w:numFmt w:val="lowerLetter"/>
      <w:lvlText w:val="%5."/>
      <w:lvlJc w:val="left"/>
      <w:pPr>
        <w:ind w:left="3600" w:hanging="360"/>
      </w:pPr>
      <w:rPr>
        <w:rFonts w:cs="Times New Roman"/>
      </w:rPr>
    </w:lvl>
    <w:lvl w:ilvl="5" w:tplc="0406001B" w:tentative="1">
      <w:start w:val="1"/>
      <w:numFmt w:val="lowerRoman"/>
      <w:lvlText w:val="%6."/>
      <w:lvlJc w:val="right"/>
      <w:pPr>
        <w:ind w:left="4320" w:hanging="180"/>
      </w:pPr>
      <w:rPr>
        <w:rFonts w:cs="Times New Roman"/>
      </w:rPr>
    </w:lvl>
    <w:lvl w:ilvl="6" w:tplc="0406000F" w:tentative="1">
      <w:start w:val="1"/>
      <w:numFmt w:val="decimal"/>
      <w:lvlText w:val="%7."/>
      <w:lvlJc w:val="left"/>
      <w:pPr>
        <w:ind w:left="5040" w:hanging="360"/>
      </w:pPr>
      <w:rPr>
        <w:rFonts w:cs="Times New Roman"/>
      </w:rPr>
    </w:lvl>
    <w:lvl w:ilvl="7" w:tplc="04060019" w:tentative="1">
      <w:start w:val="1"/>
      <w:numFmt w:val="lowerLetter"/>
      <w:lvlText w:val="%8."/>
      <w:lvlJc w:val="left"/>
      <w:pPr>
        <w:ind w:left="5760" w:hanging="360"/>
      </w:pPr>
      <w:rPr>
        <w:rFonts w:cs="Times New Roman"/>
      </w:rPr>
    </w:lvl>
    <w:lvl w:ilvl="8" w:tplc="0406001B" w:tentative="1">
      <w:start w:val="1"/>
      <w:numFmt w:val="lowerRoman"/>
      <w:lvlText w:val="%9."/>
      <w:lvlJc w:val="right"/>
      <w:pPr>
        <w:ind w:left="6480" w:hanging="180"/>
      </w:pPr>
      <w:rPr>
        <w:rFonts w:cs="Times New Roman"/>
      </w:rPr>
    </w:lvl>
  </w:abstractNum>
  <w:abstractNum w:abstractNumId="46">
    <w:nsid w:val="79DD5C05"/>
    <w:multiLevelType w:val="hybridMultilevel"/>
    <w:tmpl w:val="DF80EE80"/>
    <w:lvl w:ilvl="0" w:tplc="3F30A7B6">
      <w:start w:val="1"/>
      <w:numFmt w:val="bullet"/>
      <w:lvlText w:val="•"/>
      <w:lvlJc w:val="left"/>
      <w:pPr>
        <w:tabs>
          <w:tab w:val="num" w:pos="720"/>
        </w:tabs>
        <w:ind w:left="720" w:hanging="360"/>
      </w:pPr>
      <w:rPr>
        <w:rFonts w:ascii="Times New Roman" w:hAnsi="Times New Roman" w:hint="default"/>
      </w:rPr>
    </w:lvl>
    <w:lvl w:ilvl="1" w:tplc="66B23AC6" w:tentative="1">
      <w:start w:val="1"/>
      <w:numFmt w:val="bullet"/>
      <w:lvlText w:val="•"/>
      <w:lvlJc w:val="left"/>
      <w:pPr>
        <w:tabs>
          <w:tab w:val="num" w:pos="1440"/>
        </w:tabs>
        <w:ind w:left="1440" w:hanging="360"/>
      </w:pPr>
      <w:rPr>
        <w:rFonts w:ascii="Times New Roman" w:hAnsi="Times New Roman" w:hint="default"/>
      </w:rPr>
    </w:lvl>
    <w:lvl w:ilvl="2" w:tplc="3616483C">
      <w:start w:val="1"/>
      <w:numFmt w:val="bullet"/>
      <w:lvlText w:val="•"/>
      <w:lvlJc w:val="left"/>
      <w:pPr>
        <w:tabs>
          <w:tab w:val="num" w:pos="2160"/>
        </w:tabs>
        <w:ind w:left="2160" w:hanging="360"/>
      </w:pPr>
      <w:rPr>
        <w:rFonts w:ascii="Times New Roman" w:hAnsi="Times New Roman" w:hint="default"/>
      </w:rPr>
    </w:lvl>
    <w:lvl w:ilvl="3" w:tplc="98D6F8E6" w:tentative="1">
      <w:start w:val="1"/>
      <w:numFmt w:val="bullet"/>
      <w:lvlText w:val="•"/>
      <w:lvlJc w:val="left"/>
      <w:pPr>
        <w:tabs>
          <w:tab w:val="num" w:pos="2880"/>
        </w:tabs>
        <w:ind w:left="2880" w:hanging="360"/>
      </w:pPr>
      <w:rPr>
        <w:rFonts w:ascii="Times New Roman" w:hAnsi="Times New Roman" w:hint="default"/>
      </w:rPr>
    </w:lvl>
    <w:lvl w:ilvl="4" w:tplc="25A459D6" w:tentative="1">
      <w:start w:val="1"/>
      <w:numFmt w:val="bullet"/>
      <w:lvlText w:val="•"/>
      <w:lvlJc w:val="left"/>
      <w:pPr>
        <w:tabs>
          <w:tab w:val="num" w:pos="3600"/>
        </w:tabs>
        <w:ind w:left="3600" w:hanging="360"/>
      </w:pPr>
      <w:rPr>
        <w:rFonts w:ascii="Times New Roman" w:hAnsi="Times New Roman" w:hint="default"/>
      </w:rPr>
    </w:lvl>
    <w:lvl w:ilvl="5" w:tplc="F98C067A" w:tentative="1">
      <w:start w:val="1"/>
      <w:numFmt w:val="bullet"/>
      <w:lvlText w:val="•"/>
      <w:lvlJc w:val="left"/>
      <w:pPr>
        <w:tabs>
          <w:tab w:val="num" w:pos="4320"/>
        </w:tabs>
        <w:ind w:left="4320" w:hanging="360"/>
      </w:pPr>
      <w:rPr>
        <w:rFonts w:ascii="Times New Roman" w:hAnsi="Times New Roman" w:hint="default"/>
      </w:rPr>
    </w:lvl>
    <w:lvl w:ilvl="6" w:tplc="CB94A682" w:tentative="1">
      <w:start w:val="1"/>
      <w:numFmt w:val="bullet"/>
      <w:lvlText w:val="•"/>
      <w:lvlJc w:val="left"/>
      <w:pPr>
        <w:tabs>
          <w:tab w:val="num" w:pos="5040"/>
        </w:tabs>
        <w:ind w:left="5040" w:hanging="360"/>
      </w:pPr>
      <w:rPr>
        <w:rFonts w:ascii="Times New Roman" w:hAnsi="Times New Roman" w:hint="default"/>
      </w:rPr>
    </w:lvl>
    <w:lvl w:ilvl="7" w:tplc="7C8A2900" w:tentative="1">
      <w:start w:val="1"/>
      <w:numFmt w:val="bullet"/>
      <w:lvlText w:val="•"/>
      <w:lvlJc w:val="left"/>
      <w:pPr>
        <w:tabs>
          <w:tab w:val="num" w:pos="5760"/>
        </w:tabs>
        <w:ind w:left="5760" w:hanging="360"/>
      </w:pPr>
      <w:rPr>
        <w:rFonts w:ascii="Times New Roman" w:hAnsi="Times New Roman" w:hint="default"/>
      </w:rPr>
    </w:lvl>
    <w:lvl w:ilvl="8" w:tplc="3C64273E" w:tentative="1">
      <w:start w:val="1"/>
      <w:numFmt w:val="bullet"/>
      <w:lvlText w:val="•"/>
      <w:lvlJc w:val="left"/>
      <w:pPr>
        <w:tabs>
          <w:tab w:val="num" w:pos="6480"/>
        </w:tabs>
        <w:ind w:left="6480" w:hanging="360"/>
      </w:pPr>
      <w:rPr>
        <w:rFonts w:ascii="Times New Roman" w:hAnsi="Times New Roman" w:hint="default"/>
      </w:rPr>
    </w:lvl>
  </w:abstractNum>
  <w:abstractNum w:abstractNumId="47">
    <w:nsid w:val="7F9E16DC"/>
    <w:multiLevelType w:val="hybridMultilevel"/>
    <w:tmpl w:val="57302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0"/>
  </w:num>
  <w:num w:numId="3">
    <w:abstractNumId w:val="34"/>
  </w:num>
  <w:num w:numId="4">
    <w:abstractNumId w:val="39"/>
  </w:num>
  <w:num w:numId="5">
    <w:abstractNumId w:val="40"/>
  </w:num>
  <w:num w:numId="6">
    <w:abstractNumId w:val="20"/>
  </w:num>
  <w:num w:numId="7">
    <w:abstractNumId w:val="2"/>
  </w:num>
  <w:num w:numId="8">
    <w:abstractNumId w:val="33"/>
  </w:num>
  <w:num w:numId="9">
    <w:abstractNumId w:val="29"/>
  </w:num>
  <w:num w:numId="10">
    <w:abstractNumId w:val="36"/>
  </w:num>
  <w:num w:numId="11">
    <w:abstractNumId w:val="45"/>
  </w:num>
  <w:num w:numId="12">
    <w:abstractNumId w:val="16"/>
  </w:num>
  <w:num w:numId="13">
    <w:abstractNumId w:val="41"/>
  </w:num>
  <w:num w:numId="14">
    <w:abstractNumId w:val="27"/>
  </w:num>
  <w:num w:numId="15">
    <w:abstractNumId w:val="42"/>
  </w:num>
  <w:num w:numId="16">
    <w:abstractNumId w:val="12"/>
  </w:num>
  <w:num w:numId="17">
    <w:abstractNumId w:val="13"/>
  </w:num>
  <w:num w:numId="18">
    <w:abstractNumId w:val="10"/>
  </w:num>
  <w:num w:numId="19">
    <w:abstractNumId w:val="37"/>
  </w:num>
  <w:num w:numId="20">
    <w:abstractNumId w:val="6"/>
  </w:num>
  <w:num w:numId="21">
    <w:abstractNumId w:val="35"/>
  </w:num>
  <w:num w:numId="22">
    <w:abstractNumId w:val="11"/>
  </w:num>
  <w:num w:numId="23">
    <w:abstractNumId w:val="15"/>
  </w:num>
  <w:num w:numId="24">
    <w:abstractNumId w:val="18"/>
  </w:num>
  <w:num w:numId="25">
    <w:abstractNumId w:val="26"/>
  </w:num>
  <w:num w:numId="26">
    <w:abstractNumId w:val="25"/>
  </w:num>
  <w:num w:numId="27">
    <w:abstractNumId w:val="32"/>
  </w:num>
  <w:num w:numId="28">
    <w:abstractNumId w:val="9"/>
  </w:num>
  <w:num w:numId="29">
    <w:abstractNumId w:val="28"/>
  </w:num>
  <w:num w:numId="30">
    <w:abstractNumId w:val="3"/>
  </w:num>
  <w:num w:numId="31">
    <w:abstractNumId w:val="4"/>
  </w:num>
  <w:num w:numId="32">
    <w:abstractNumId w:val="46"/>
  </w:num>
  <w:num w:numId="33">
    <w:abstractNumId w:val="5"/>
  </w:num>
  <w:num w:numId="34">
    <w:abstractNumId w:val="21"/>
  </w:num>
  <w:num w:numId="35">
    <w:abstractNumId w:val="17"/>
  </w:num>
  <w:num w:numId="36">
    <w:abstractNumId w:val="38"/>
  </w:num>
  <w:num w:numId="37">
    <w:abstractNumId w:val="24"/>
  </w:num>
  <w:num w:numId="38">
    <w:abstractNumId w:val="14"/>
  </w:num>
  <w:num w:numId="39">
    <w:abstractNumId w:val="23"/>
  </w:num>
  <w:num w:numId="40">
    <w:abstractNumId w:val="43"/>
  </w:num>
  <w:num w:numId="41">
    <w:abstractNumId w:val="0"/>
  </w:num>
  <w:num w:numId="42">
    <w:abstractNumId w:val="22"/>
  </w:num>
  <w:num w:numId="43">
    <w:abstractNumId w:val="31"/>
  </w:num>
  <w:num w:numId="44">
    <w:abstractNumId w:val="1"/>
  </w:num>
  <w:num w:numId="45">
    <w:abstractNumId w:val="47"/>
  </w:num>
  <w:num w:numId="46">
    <w:abstractNumId w:val="19"/>
  </w:num>
  <w:num w:numId="47">
    <w:abstractNumId w:val="8"/>
  </w:num>
  <w:num w:numId="48">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4E4E"/>
    <w:rsid w:val="0000302C"/>
    <w:rsid w:val="00007B04"/>
    <w:rsid w:val="00010CA5"/>
    <w:rsid w:val="00013424"/>
    <w:rsid w:val="0001484F"/>
    <w:rsid w:val="00014C1F"/>
    <w:rsid w:val="000150ED"/>
    <w:rsid w:val="00021451"/>
    <w:rsid w:val="00024687"/>
    <w:rsid w:val="00024CD6"/>
    <w:rsid w:val="00025028"/>
    <w:rsid w:val="00027AFD"/>
    <w:rsid w:val="000319ED"/>
    <w:rsid w:val="00032BFB"/>
    <w:rsid w:val="00034BD9"/>
    <w:rsid w:val="00037752"/>
    <w:rsid w:val="00037B0E"/>
    <w:rsid w:val="0005441A"/>
    <w:rsid w:val="00055D52"/>
    <w:rsid w:val="00057C74"/>
    <w:rsid w:val="00065536"/>
    <w:rsid w:val="00066CA5"/>
    <w:rsid w:val="00071675"/>
    <w:rsid w:val="00074121"/>
    <w:rsid w:val="000748E5"/>
    <w:rsid w:val="00077608"/>
    <w:rsid w:val="00077E39"/>
    <w:rsid w:val="00082462"/>
    <w:rsid w:val="00082B36"/>
    <w:rsid w:val="00086A8C"/>
    <w:rsid w:val="000944B2"/>
    <w:rsid w:val="00094EA4"/>
    <w:rsid w:val="00097F5C"/>
    <w:rsid w:val="000A52CA"/>
    <w:rsid w:val="000A593F"/>
    <w:rsid w:val="000A71C5"/>
    <w:rsid w:val="000A74FA"/>
    <w:rsid w:val="000A7546"/>
    <w:rsid w:val="000B118C"/>
    <w:rsid w:val="000B62C7"/>
    <w:rsid w:val="000B65AB"/>
    <w:rsid w:val="000C172A"/>
    <w:rsid w:val="000C17A5"/>
    <w:rsid w:val="000C3D38"/>
    <w:rsid w:val="000C4C55"/>
    <w:rsid w:val="000C6DA0"/>
    <w:rsid w:val="000C794A"/>
    <w:rsid w:val="000D1B4F"/>
    <w:rsid w:val="000D5836"/>
    <w:rsid w:val="000D67FE"/>
    <w:rsid w:val="000D741B"/>
    <w:rsid w:val="000D7CF5"/>
    <w:rsid w:val="000E06F7"/>
    <w:rsid w:val="000E1208"/>
    <w:rsid w:val="000E2137"/>
    <w:rsid w:val="000E60E9"/>
    <w:rsid w:val="000E6929"/>
    <w:rsid w:val="000E7EF2"/>
    <w:rsid w:val="000F2587"/>
    <w:rsid w:val="000F3EE6"/>
    <w:rsid w:val="000F651A"/>
    <w:rsid w:val="000F7F1C"/>
    <w:rsid w:val="001028F2"/>
    <w:rsid w:val="00102C4A"/>
    <w:rsid w:val="00105A20"/>
    <w:rsid w:val="00106BC6"/>
    <w:rsid w:val="001074E5"/>
    <w:rsid w:val="00111BBB"/>
    <w:rsid w:val="0011258B"/>
    <w:rsid w:val="001139FC"/>
    <w:rsid w:val="00113BB9"/>
    <w:rsid w:val="00117964"/>
    <w:rsid w:val="00117C17"/>
    <w:rsid w:val="001209FC"/>
    <w:rsid w:val="00121C7B"/>
    <w:rsid w:val="00121CEE"/>
    <w:rsid w:val="00121EA7"/>
    <w:rsid w:val="00123C5A"/>
    <w:rsid w:val="00124512"/>
    <w:rsid w:val="001247B6"/>
    <w:rsid w:val="00124CDE"/>
    <w:rsid w:val="0012577A"/>
    <w:rsid w:val="00134F8D"/>
    <w:rsid w:val="00136AF5"/>
    <w:rsid w:val="00137DB9"/>
    <w:rsid w:val="00142A65"/>
    <w:rsid w:val="00142B3A"/>
    <w:rsid w:val="00147BAC"/>
    <w:rsid w:val="0015235E"/>
    <w:rsid w:val="00154BCD"/>
    <w:rsid w:val="001552AF"/>
    <w:rsid w:val="001568FE"/>
    <w:rsid w:val="001619A2"/>
    <w:rsid w:val="00161E78"/>
    <w:rsid w:val="00163B56"/>
    <w:rsid w:val="001647E1"/>
    <w:rsid w:val="00164B67"/>
    <w:rsid w:val="0017209E"/>
    <w:rsid w:val="00172C54"/>
    <w:rsid w:val="00175395"/>
    <w:rsid w:val="00175F4F"/>
    <w:rsid w:val="0017628C"/>
    <w:rsid w:val="0017698F"/>
    <w:rsid w:val="00176B2B"/>
    <w:rsid w:val="00177174"/>
    <w:rsid w:val="0017773F"/>
    <w:rsid w:val="00177A34"/>
    <w:rsid w:val="00181FBD"/>
    <w:rsid w:val="00181FEF"/>
    <w:rsid w:val="0018236C"/>
    <w:rsid w:val="00190AC0"/>
    <w:rsid w:val="00193E6E"/>
    <w:rsid w:val="00195E0E"/>
    <w:rsid w:val="00196126"/>
    <w:rsid w:val="001A24D3"/>
    <w:rsid w:val="001A4334"/>
    <w:rsid w:val="001A4A0F"/>
    <w:rsid w:val="001A667B"/>
    <w:rsid w:val="001A7149"/>
    <w:rsid w:val="001B1FD9"/>
    <w:rsid w:val="001B304D"/>
    <w:rsid w:val="001B4770"/>
    <w:rsid w:val="001B5C1C"/>
    <w:rsid w:val="001C158A"/>
    <w:rsid w:val="001C2DA2"/>
    <w:rsid w:val="001C3963"/>
    <w:rsid w:val="001C4196"/>
    <w:rsid w:val="001C4A94"/>
    <w:rsid w:val="001C5AE7"/>
    <w:rsid w:val="001C6A65"/>
    <w:rsid w:val="001D4746"/>
    <w:rsid w:val="001D5353"/>
    <w:rsid w:val="001D6498"/>
    <w:rsid w:val="001E19F7"/>
    <w:rsid w:val="001E256E"/>
    <w:rsid w:val="001E2DD1"/>
    <w:rsid w:val="001E694A"/>
    <w:rsid w:val="001F0008"/>
    <w:rsid w:val="001F0A74"/>
    <w:rsid w:val="001F0E30"/>
    <w:rsid w:val="001F4610"/>
    <w:rsid w:val="001F480F"/>
    <w:rsid w:val="001F4F67"/>
    <w:rsid w:val="001F6571"/>
    <w:rsid w:val="001F7A06"/>
    <w:rsid w:val="002013FD"/>
    <w:rsid w:val="002016D5"/>
    <w:rsid w:val="00202979"/>
    <w:rsid w:val="00202AF1"/>
    <w:rsid w:val="002031EB"/>
    <w:rsid w:val="00205334"/>
    <w:rsid w:val="00211026"/>
    <w:rsid w:val="00211889"/>
    <w:rsid w:val="00211A0C"/>
    <w:rsid w:val="00213CE5"/>
    <w:rsid w:val="00214304"/>
    <w:rsid w:val="002168AE"/>
    <w:rsid w:val="00216E71"/>
    <w:rsid w:val="002223EB"/>
    <w:rsid w:val="00224872"/>
    <w:rsid w:val="00224948"/>
    <w:rsid w:val="00225498"/>
    <w:rsid w:val="00225B33"/>
    <w:rsid w:val="00230C4C"/>
    <w:rsid w:val="002328F2"/>
    <w:rsid w:val="00234C62"/>
    <w:rsid w:val="00241189"/>
    <w:rsid w:val="00241C68"/>
    <w:rsid w:val="00242554"/>
    <w:rsid w:val="002430DA"/>
    <w:rsid w:val="00244C7E"/>
    <w:rsid w:val="0025647E"/>
    <w:rsid w:val="00261FEB"/>
    <w:rsid w:val="00262B47"/>
    <w:rsid w:val="00265A88"/>
    <w:rsid w:val="00266350"/>
    <w:rsid w:val="00267B6A"/>
    <w:rsid w:val="00271781"/>
    <w:rsid w:val="00272769"/>
    <w:rsid w:val="00273E7D"/>
    <w:rsid w:val="002743DD"/>
    <w:rsid w:val="00274616"/>
    <w:rsid w:val="002771E4"/>
    <w:rsid w:val="00284799"/>
    <w:rsid w:val="002853BC"/>
    <w:rsid w:val="00286F01"/>
    <w:rsid w:val="002928C5"/>
    <w:rsid w:val="0029486B"/>
    <w:rsid w:val="0029557B"/>
    <w:rsid w:val="002A5DBD"/>
    <w:rsid w:val="002A7284"/>
    <w:rsid w:val="002B0661"/>
    <w:rsid w:val="002B18DA"/>
    <w:rsid w:val="002B299D"/>
    <w:rsid w:val="002B511D"/>
    <w:rsid w:val="002B66EA"/>
    <w:rsid w:val="002B700A"/>
    <w:rsid w:val="002C0FAC"/>
    <w:rsid w:val="002C1550"/>
    <w:rsid w:val="002C1A16"/>
    <w:rsid w:val="002C35C6"/>
    <w:rsid w:val="002C4DB3"/>
    <w:rsid w:val="002C5F19"/>
    <w:rsid w:val="002C6B97"/>
    <w:rsid w:val="002D13AA"/>
    <w:rsid w:val="002D459D"/>
    <w:rsid w:val="002D4FE8"/>
    <w:rsid w:val="002D5803"/>
    <w:rsid w:val="002D6BA7"/>
    <w:rsid w:val="002E0856"/>
    <w:rsid w:val="002E2E5D"/>
    <w:rsid w:val="002F3DAC"/>
    <w:rsid w:val="002F7596"/>
    <w:rsid w:val="00300E17"/>
    <w:rsid w:val="0030445A"/>
    <w:rsid w:val="003044B2"/>
    <w:rsid w:val="003054F4"/>
    <w:rsid w:val="003104BF"/>
    <w:rsid w:val="003153C2"/>
    <w:rsid w:val="00321A3F"/>
    <w:rsid w:val="00324031"/>
    <w:rsid w:val="003245A4"/>
    <w:rsid w:val="003245E5"/>
    <w:rsid w:val="00333C7C"/>
    <w:rsid w:val="00335ACF"/>
    <w:rsid w:val="003410F8"/>
    <w:rsid w:val="00341A6C"/>
    <w:rsid w:val="0034272B"/>
    <w:rsid w:val="00342C07"/>
    <w:rsid w:val="00343A3D"/>
    <w:rsid w:val="00346F15"/>
    <w:rsid w:val="00353CDF"/>
    <w:rsid w:val="003545A9"/>
    <w:rsid w:val="00360C65"/>
    <w:rsid w:val="00363DD5"/>
    <w:rsid w:val="00364CF1"/>
    <w:rsid w:val="00370824"/>
    <w:rsid w:val="003719F4"/>
    <w:rsid w:val="00373AFB"/>
    <w:rsid w:val="003761C1"/>
    <w:rsid w:val="00377043"/>
    <w:rsid w:val="00383136"/>
    <w:rsid w:val="00390468"/>
    <w:rsid w:val="003911DD"/>
    <w:rsid w:val="003959A9"/>
    <w:rsid w:val="003A0329"/>
    <w:rsid w:val="003A1831"/>
    <w:rsid w:val="003A27A4"/>
    <w:rsid w:val="003A2CC2"/>
    <w:rsid w:val="003A526A"/>
    <w:rsid w:val="003A6A29"/>
    <w:rsid w:val="003B2A60"/>
    <w:rsid w:val="003B521E"/>
    <w:rsid w:val="003B575D"/>
    <w:rsid w:val="003B5F53"/>
    <w:rsid w:val="003B6C02"/>
    <w:rsid w:val="003C0B96"/>
    <w:rsid w:val="003C0C27"/>
    <w:rsid w:val="003C3213"/>
    <w:rsid w:val="003C586A"/>
    <w:rsid w:val="003D1B7B"/>
    <w:rsid w:val="003D43CD"/>
    <w:rsid w:val="003D5D90"/>
    <w:rsid w:val="003D6049"/>
    <w:rsid w:val="003D67E6"/>
    <w:rsid w:val="003E112B"/>
    <w:rsid w:val="003E4FA3"/>
    <w:rsid w:val="003F1C7A"/>
    <w:rsid w:val="003F2CB5"/>
    <w:rsid w:val="003F4606"/>
    <w:rsid w:val="003F4E4B"/>
    <w:rsid w:val="003F5DAB"/>
    <w:rsid w:val="003F7381"/>
    <w:rsid w:val="003F78F5"/>
    <w:rsid w:val="00400082"/>
    <w:rsid w:val="004051FD"/>
    <w:rsid w:val="00413CD9"/>
    <w:rsid w:val="00417604"/>
    <w:rsid w:val="00417FEC"/>
    <w:rsid w:val="004208DC"/>
    <w:rsid w:val="004217A7"/>
    <w:rsid w:val="00422FC5"/>
    <w:rsid w:val="00423CAF"/>
    <w:rsid w:val="00426F01"/>
    <w:rsid w:val="00426FE5"/>
    <w:rsid w:val="004304C4"/>
    <w:rsid w:val="004309EF"/>
    <w:rsid w:val="00431C3E"/>
    <w:rsid w:val="0044113E"/>
    <w:rsid w:val="004425B6"/>
    <w:rsid w:val="00442ABF"/>
    <w:rsid w:val="00446956"/>
    <w:rsid w:val="0044732F"/>
    <w:rsid w:val="00447988"/>
    <w:rsid w:val="0045478E"/>
    <w:rsid w:val="00454929"/>
    <w:rsid w:val="00454DB1"/>
    <w:rsid w:val="00455AAD"/>
    <w:rsid w:val="0046163A"/>
    <w:rsid w:val="00465DDB"/>
    <w:rsid w:val="0047065F"/>
    <w:rsid w:val="00470BDD"/>
    <w:rsid w:val="00477703"/>
    <w:rsid w:val="00477A29"/>
    <w:rsid w:val="00480138"/>
    <w:rsid w:val="00481F69"/>
    <w:rsid w:val="0048637F"/>
    <w:rsid w:val="00492927"/>
    <w:rsid w:val="004969CC"/>
    <w:rsid w:val="00497C33"/>
    <w:rsid w:val="004A1A28"/>
    <w:rsid w:val="004A1D92"/>
    <w:rsid w:val="004A4531"/>
    <w:rsid w:val="004A5A0A"/>
    <w:rsid w:val="004A6B5D"/>
    <w:rsid w:val="004A7E24"/>
    <w:rsid w:val="004B2202"/>
    <w:rsid w:val="004B2EB7"/>
    <w:rsid w:val="004B30CD"/>
    <w:rsid w:val="004B49F7"/>
    <w:rsid w:val="004B4F67"/>
    <w:rsid w:val="004B53EF"/>
    <w:rsid w:val="004B566B"/>
    <w:rsid w:val="004B7D17"/>
    <w:rsid w:val="004C15FE"/>
    <w:rsid w:val="004C1CC0"/>
    <w:rsid w:val="004C71F6"/>
    <w:rsid w:val="004D0FC3"/>
    <w:rsid w:val="004D1F0A"/>
    <w:rsid w:val="004D20EC"/>
    <w:rsid w:val="004D600C"/>
    <w:rsid w:val="004D65C5"/>
    <w:rsid w:val="004E0CE9"/>
    <w:rsid w:val="004E330C"/>
    <w:rsid w:val="004E459D"/>
    <w:rsid w:val="004E48EA"/>
    <w:rsid w:val="004E4AE2"/>
    <w:rsid w:val="004E5200"/>
    <w:rsid w:val="004E5A17"/>
    <w:rsid w:val="004E5A82"/>
    <w:rsid w:val="004E7955"/>
    <w:rsid w:val="004F0F09"/>
    <w:rsid w:val="004F282B"/>
    <w:rsid w:val="004F32E2"/>
    <w:rsid w:val="004F3A43"/>
    <w:rsid w:val="004F4812"/>
    <w:rsid w:val="004F59C3"/>
    <w:rsid w:val="004F74F8"/>
    <w:rsid w:val="00500F26"/>
    <w:rsid w:val="00502318"/>
    <w:rsid w:val="005064DE"/>
    <w:rsid w:val="005109B6"/>
    <w:rsid w:val="00511627"/>
    <w:rsid w:val="00511F95"/>
    <w:rsid w:val="00515592"/>
    <w:rsid w:val="00517086"/>
    <w:rsid w:val="005244B5"/>
    <w:rsid w:val="0052595F"/>
    <w:rsid w:val="00526D27"/>
    <w:rsid w:val="00530250"/>
    <w:rsid w:val="00530926"/>
    <w:rsid w:val="0053334D"/>
    <w:rsid w:val="00533EF8"/>
    <w:rsid w:val="00534B25"/>
    <w:rsid w:val="00535272"/>
    <w:rsid w:val="00543D69"/>
    <w:rsid w:val="005445D9"/>
    <w:rsid w:val="00551D84"/>
    <w:rsid w:val="005533B3"/>
    <w:rsid w:val="00554542"/>
    <w:rsid w:val="0055459E"/>
    <w:rsid w:val="0055554F"/>
    <w:rsid w:val="00556123"/>
    <w:rsid w:val="00556981"/>
    <w:rsid w:val="00562E77"/>
    <w:rsid w:val="005636E8"/>
    <w:rsid w:val="00567E15"/>
    <w:rsid w:val="00570DBA"/>
    <w:rsid w:val="0057214E"/>
    <w:rsid w:val="005747B3"/>
    <w:rsid w:val="00577D1B"/>
    <w:rsid w:val="0058153A"/>
    <w:rsid w:val="005817C6"/>
    <w:rsid w:val="005826B7"/>
    <w:rsid w:val="00583F91"/>
    <w:rsid w:val="00584914"/>
    <w:rsid w:val="005866E0"/>
    <w:rsid w:val="005871D3"/>
    <w:rsid w:val="00587300"/>
    <w:rsid w:val="00592223"/>
    <w:rsid w:val="00594697"/>
    <w:rsid w:val="00594DC9"/>
    <w:rsid w:val="0059579B"/>
    <w:rsid w:val="00596916"/>
    <w:rsid w:val="00596DBD"/>
    <w:rsid w:val="00597F48"/>
    <w:rsid w:val="005A0DC1"/>
    <w:rsid w:val="005A439A"/>
    <w:rsid w:val="005A4926"/>
    <w:rsid w:val="005A6EA4"/>
    <w:rsid w:val="005B1016"/>
    <w:rsid w:val="005B10C6"/>
    <w:rsid w:val="005B2048"/>
    <w:rsid w:val="005B2D07"/>
    <w:rsid w:val="005B5F48"/>
    <w:rsid w:val="005C1C2C"/>
    <w:rsid w:val="005C25E1"/>
    <w:rsid w:val="005C313C"/>
    <w:rsid w:val="005C436F"/>
    <w:rsid w:val="005C51A0"/>
    <w:rsid w:val="005D1A57"/>
    <w:rsid w:val="005D216B"/>
    <w:rsid w:val="005D2B03"/>
    <w:rsid w:val="005D30E5"/>
    <w:rsid w:val="005D3992"/>
    <w:rsid w:val="005D60CE"/>
    <w:rsid w:val="005D72BA"/>
    <w:rsid w:val="005E1568"/>
    <w:rsid w:val="005E3952"/>
    <w:rsid w:val="005E6CF7"/>
    <w:rsid w:val="005F2DC1"/>
    <w:rsid w:val="005F3352"/>
    <w:rsid w:val="005F4831"/>
    <w:rsid w:val="005F4A25"/>
    <w:rsid w:val="005F5FF4"/>
    <w:rsid w:val="005F6725"/>
    <w:rsid w:val="005F7066"/>
    <w:rsid w:val="005F7B31"/>
    <w:rsid w:val="00601409"/>
    <w:rsid w:val="00604263"/>
    <w:rsid w:val="00604F11"/>
    <w:rsid w:val="006068C7"/>
    <w:rsid w:val="006151D5"/>
    <w:rsid w:val="00617C25"/>
    <w:rsid w:val="00624C5F"/>
    <w:rsid w:val="00625FB6"/>
    <w:rsid w:val="006262C5"/>
    <w:rsid w:val="00626DF6"/>
    <w:rsid w:val="006320C7"/>
    <w:rsid w:val="00635CD8"/>
    <w:rsid w:val="00637157"/>
    <w:rsid w:val="00640459"/>
    <w:rsid w:val="00641B9C"/>
    <w:rsid w:val="00645A0E"/>
    <w:rsid w:val="00647557"/>
    <w:rsid w:val="0065097D"/>
    <w:rsid w:val="006515DF"/>
    <w:rsid w:val="00654A82"/>
    <w:rsid w:val="006556C4"/>
    <w:rsid w:val="00656044"/>
    <w:rsid w:val="00656322"/>
    <w:rsid w:val="0066317C"/>
    <w:rsid w:val="00663839"/>
    <w:rsid w:val="006652DD"/>
    <w:rsid w:val="00670A2C"/>
    <w:rsid w:val="00670CED"/>
    <w:rsid w:val="006749BC"/>
    <w:rsid w:val="00676662"/>
    <w:rsid w:val="006768B7"/>
    <w:rsid w:val="006825D9"/>
    <w:rsid w:val="00683B6A"/>
    <w:rsid w:val="00684B6D"/>
    <w:rsid w:val="00684FF9"/>
    <w:rsid w:val="00685620"/>
    <w:rsid w:val="00686195"/>
    <w:rsid w:val="006862E8"/>
    <w:rsid w:val="0068707D"/>
    <w:rsid w:val="00690538"/>
    <w:rsid w:val="00690A6D"/>
    <w:rsid w:val="00691B93"/>
    <w:rsid w:val="00694ADE"/>
    <w:rsid w:val="00695BBA"/>
    <w:rsid w:val="00697248"/>
    <w:rsid w:val="006A06DF"/>
    <w:rsid w:val="006A3EB3"/>
    <w:rsid w:val="006A58A8"/>
    <w:rsid w:val="006B1CCB"/>
    <w:rsid w:val="006B3AA3"/>
    <w:rsid w:val="006B48A7"/>
    <w:rsid w:val="006B7B1A"/>
    <w:rsid w:val="006C064E"/>
    <w:rsid w:val="006C0A79"/>
    <w:rsid w:val="006C4BD8"/>
    <w:rsid w:val="006C6010"/>
    <w:rsid w:val="006C759B"/>
    <w:rsid w:val="006C7F93"/>
    <w:rsid w:val="006D31DA"/>
    <w:rsid w:val="006D536F"/>
    <w:rsid w:val="006D6E1A"/>
    <w:rsid w:val="006E027E"/>
    <w:rsid w:val="006E0404"/>
    <w:rsid w:val="006E0E5C"/>
    <w:rsid w:val="006E506A"/>
    <w:rsid w:val="006E6CBF"/>
    <w:rsid w:val="006F23F8"/>
    <w:rsid w:val="006F2AF8"/>
    <w:rsid w:val="006F41B7"/>
    <w:rsid w:val="006F631D"/>
    <w:rsid w:val="006F7A35"/>
    <w:rsid w:val="007009C1"/>
    <w:rsid w:val="0070257F"/>
    <w:rsid w:val="00704231"/>
    <w:rsid w:val="00704BEF"/>
    <w:rsid w:val="00711F28"/>
    <w:rsid w:val="0071352A"/>
    <w:rsid w:val="00716E23"/>
    <w:rsid w:val="007176F2"/>
    <w:rsid w:val="00720D16"/>
    <w:rsid w:val="0072155E"/>
    <w:rsid w:val="00730560"/>
    <w:rsid w:val="007311F1"/>
    <w:rsid w:val="007313D1"/>
    <w:rsid w:val="0073294E"/>
    <w:rsid w:val="00733874"/>
    <w:rsid w:val="00733E2C"/>
    <w:rsid w:val="00734330"/>
    <w:rsid w:val="0073515B"/>
    <w:rsid w:val="0073666F"/>
    <w:rsid w:val="00736E05"/>
    <w:rsid w:val="00740A54"/>
    <w:rsid w:val="00743DB9"/>
    <w:rsid w:val="00743F4A"/>
    <w:rsid w:val="007458DF"/>
    <w:rsid w:val="00750343"/>
    <w:rsid w:val="00763231"/>
    <w:rsid w:val="0076332B"/>
    <w:rsid w:val="00763958"/>
    <w:rsid w:val="00770A57"/>
    <w:rsid w:val="00770B80"/>
    <w:rsid w:val="00775C39"/>
    <w:rsid w:val="00776E4D"/>
    <w:rsid w:val="007778E2"/>
    <w:rsid w:val="00781E20"/>
    <w:rsid w:val="0078288E"/>
    <w:rsid w:val="0078649B"/>
    <w:rsid w:val="0079168E"/>
    <w:rsid w:val="00791D9E"/>
    <w:rsid w:val="00792CB8"/>
    <w:rsid w:val="007959D0"/>
    <w:rsid w:val="00796542"/>
    <w:rsid w:val="007A092A"/>
    <w:rsid w:val="007A1A41"/>
    <w:rsid w:val="007B303C"/>
    <w:rsid w:val="007B38AB"/>
    <w:rsid w:val="007B60E1"/>
    <w:rsid w:val="007C21B9"/>
    <w:rsid w:val="007C2FB4"/>
    <w:rsid w:val="007C30CC"/>
    <w:rsid w:val="007C356F"/>
    <w:rsid w:val="007C511F"/>
    <w:rsid w:val="007C59BE"/>
    <w:rsid w:val="007C5FC0"/>
    <w:rsid w:val="007D4DD5"/>
    <w:rsid w:val="007D4EDB"/>
    <w:rsid w:val="007D591A"/>
    <w:rsid w:val="007D5AAA"/>
    <w:rsid w:val="007D5D6B"/>
    <w:rsid w:val="007E0959"/>
    <w:rsid w:val="007E2CAD"/>
    <w:rsid w:val="007E3776"/>
    <w:rsid w:val="007E5660"/>
    <w:rsid w:val="007E6F13"/>
    <w:rsid w:val="007F0892"/>
    <w:rsid w:val="007F4747"/>
    <w:rsid w:val="007F6FE2"/>
    <w:rsid w:val="00800B4D"/>
    <w:rsid w:val="00802B16"/>
    <w:rsid w:val="00804AC0"/>
    <w:rsid w:val="008059A4"/>
    <w:rsid w:val="00806F40"/>
    <w:rsid w:val="00810D8C"/>
    <w:rsid w:val="0081237D"/>
    <w:rsid w:val="00817170"/>
    <w:rsid w:val="00820466"/>
    <w:rsid w:val="00821DAA"/>
    <w:rsid w:val="008237E1"/>
    <w:rsid w:val="008273DB"/>
    <w:rsid w:val="0083047D"/>
    <w:rsid w:val="00832D6C"/>
    <w:rsid w:val="0083380F"/>
    <w:rsid w:val="00836771"/>
    <w:rsid w:val="00837247"/>
    <w:rsid w:val="00840613"/>
    <w:rsid w:val="0084172E"/>
    <w:rsid w:val="0084299C"/>
    <w:rsid w:val="00842AC0"/>
    <w:rsid w:val="00845794"/>
    <w:rsid w:val="008462D5"/>
    <w:rsid w:val="00846F6C"/>
    <w:rsid w:val="00854137"/>
    <w:rsid w:val="0086084B"/>
    <w:rsid w:val="008615CD"/>
    <w:rsid w:val="008634EF"/>
    <w:rsid w:val="00865042"/>
    <w:rsid w:val="00877270"/>
    <w:rsid w:val="00877336"/>
    <w:rsid w:val="0088321F"/>
    <w:rsid w:val="00886739"/>
    <w:rsid w:val="00891C57"/>
    <w:rsid w:val="008923BE"/>
    <w:rsid w:val="00893009"/>
    <w:rsid w:val="00893375"/>
    <w:rsid w:val="00893D2D"/>
    <w:rsid w:val="00897B3E"/>
    <w:rsid w:val="008A076F"/>
    <w:rsid w:val="008A1F2B"/>
    <w:rsid w:val="008A4C53"/>
    <w:rsid w:val="008A645F"/>
    <w:rsid w:val="008A729B"/>
    <w:rsid w:val="008A79BB"/>
    <w:rsid w:val="008B4EFB"/>
    <w:rsid w:val="008B544B"/>
    <w:rsid w:val="008B67E8"/>
    <w:rsid w:val="008C0A20"/>
    <w:rsid w:val="008C3ED6"/>
    <w:rsid w:val="008C4EAA"/>
    <w:rsid w:val="008C651B"/>
    <w:rsid w:val="008D0BF5"/>
    <w:rsid w:val="008D3C81"/>
    <w:rsid w:val="008D3ECE"/>
    <w:rsid w:val="008D4D17"/>
    <w:rsid w:val="008D678A"/>
    <w:rsid w:val="008D70E7"/>
    <w:rsid w:val="008E1275"/>
    <w:rsid w:val="008E1B92"/>
    <w:rsid w:val="008E64D3"/>
    <w:rsid w:val="008E71A7"/>
    <w:rsid w:val="008E73E9"/>
    <w:rsid w:val="008F2C75"/>
    <w:rsid w:val="008F3C52"/>
    <w:rsid w:val="008F508D"/>
    <w:rsid w:val="00901EF2"/>
    <w:rsid w:val="00901FC1"/>
    <w:rsid w:val="0090580A"/>
    <w:rsid w:val="00907247"/>
    <w:rsid w:val="0091255F"/>
    <w:rsid w:val="00912C82"/>
    <w:rsid w:val="00914397"/>
    <w:rsid w:val="00917CD9"/>
    <w:rsid w:val="00921792"/>
    <w:rsid w:val="00921E7D"/>
    <w:rsid w:val="00934145"/>
    <w:rsid w:val="00936C39"/>
    <w:rsid w:val="009401C7"/>
    <w:rsid w:val="00940611"/>
    <w:rsid w:val="00942986"/>
    <w:rsid w:val="00942E39"/>
    <w:rsid w:val="00944FDB"/>
    <w:rsid w:val="009451C9"/>
    <w:rsid w:val="00956138"/>
    <w:rsid w:val="00956A59"/>
    <w:rsid w:val="00957F71"/>
    <w:rsid w:val="00960527"/>
    <w:rsid w:val="0096100F"/>
    <w:rsid w:val="0096113F"/>
    <w:rsid w:val="0096472E"/>
    <w:rsid w:val="00964E89"/>
    <w:rsid w:val="00966E36"/>
    <w:rsid w:val="00971596"/>
    <w:rsid w:val="0097170D"/>
    <w:rsid w:val="00971899"/>
    <w:rsid w:val="00971BE7"/>
    <w:rsid w:val="009724F9"/>
    <w:rsid w:val="00972562"/>
    <w:rsid w:val="00973632"/>
    <w:rsid w:val="00973AAA"/>
    <w:rsid w:val="00980165"/>
    <w:rsid w:val="00980A1D"/>
    <w:rsid w:val="00982101"/>
    <w:rsid w:val="00983F60"/>
    <w:rsid w:val="00985342"/>
    <w:rsid w:val="00986036"/>
    <w:rsid w:val="00992A9F"/>
    <w:rsid w:val="00993E5A"/>
    <w:rsid w:val="009954C3"/>
    <w:rsid w:val="009A1A26"/>
    <w:rsid w:val="009A242C"/>
    <w:rsid w:val="009A2513"/>
    <w:rsid w:val="009A2A85"/>
    <w:rsid w:val="009A2F7C"/>
    <w:rsid w:val="009A7689"/>
    <w:rsid w:val="009B313B"/>
    <w:rsid w:val="009B519A"/>
    <w:rsid w:val="009B62D0"/>
    <w:rsid w:val="009C01FE"/>
    <w:rsid w:val="009C29CD"/>
    <w:rsid w:val="009C53F3"/>
    <w:rsid w:val="009C59E2"/>
    <w:rsid w:val="009D1117"/>
    <w:rsid w:val="009D2BBC"/>
    <w:rsid w:val="009D5671"/>
    <w:rsid w:val="009D671B"/>
    <w:rsid w:val="009E2600"/>
    <w:rsid w:val="009E3300"/>
    <w:rsid w:val="009E34E4"/>
    <w:rsid w:val="009E67ED"/>
    <w:rsid w:val="009E75F3"/>
    <w:rsid w:val="009F070A"/>
    <w:rsid w:val="009F0F46"/>
    <w:rsid w:val="009F281F"/>
    <w:rsid w:val="009F42CC"/>
    <w:rsid w:val="009F6857"/>
    <w:rsid w:val="009F7209"/>
    <w:rsid w:val="00A00B5A"/>
    <w:rsid w:val="00A05369"/>
    <w:rsid w:val="00A06E7A"/>
    <w:rsid w:val="00A07735"/>
    <w:rsid w:val="00A07B6A"/>
    <w:rsid w:val="00A07D22"/>
    <w:rsid w:val="00A135EB"/>
    <w:rsid w:val="00A17A7D"/>
    <w:rsid w:val="00A20040"/>
    <w:rsid w:val="00A203E9"/>
    <w:rsid w:val="00A20AFC"/>
    <w:rsid w:val="00A21BE5"/>
    <w:rsid w:val="00A2256D"/>
    <w:rsid w:val="00A24DD8"/>
    <w:rsid w:val="00A25AA6"/>
    <w:rsid w:val="00A27550"/>
    <w:rsid w:val="00A31E85"/>
    <w:rsid w:val="00A3437B"/>
    <w:rsid w:val="00A366E7"/>
    <w:rsid w:val="00A45533"/>
    <w:rsid w:val="00A45C14"/>
    <w:rsid w:val="00A52F74"/>
    <w:rsid w:val="00A53A7C"/>
    <w:rsid w:val="00A54A81"/>
    <w:rsid w:val="00A567FE"/>
    <w:rsid w:val="00A60481"/>
    <w:rsid w:val="00A62542"/>
    <w:rsid w:val="00A660DA"/>
    <w:rsid w:val="00A71E6D"/>
    <w:rsid w:val="00A72E30"/>
    <w:rsid w:val="00A73989"/>
    <w:rsid w:val="00A73CF3"/>
    <w:rsid w:val="00A74E4E"/>
    <w:rsid w:val="00A75576"/>
    <w:rsid w:val="00A832B4"/>
    <w:rsid w:val="00A85948"/>
    <w:rsid w:val="00A96AA7"/>
    <w:rsid w:val="00AA4090"/>
    <w:rsid w:val="00AB00EB"/>
    <w:rsid w:val="00AB1599"/>
    <w:rsid w:val="00AB548C"/>
    <w:rsid w:val="00AB7150"/>
    <w:rsid w:val="00AB7DD9"/>
    <w:rsid w:val="00AB7F82"/>
    <w:rsid w:val="00AC3F3F"/>
    <w:rsid w:val="00AD2528"/>
    <w:rsid w:val="00AD3CB4"/>
    <w:rsid w:val="00AD5CA2"/>
    <w:rsid w:val="00AD73F8"/>
    <w:rsid w:val="00AD7FB8"/>
    <w:rsid w:val="00AE1AA8"/>
    <w:rsid w:val="00AE4C23"/>
    <w:rsid w:val="00AE58E9"/>
    <w:rsid w:val="00AE7B73"/>
    <w:rsid w:val="00AF2746"/>
    <w:rsid w:val="00AF4934"/>
    <w:rsid w:val="00AF5326"/>
    <w:rsid w:val="00AF7CF7"/>
    <w:rsid w:val="00B019BA"/>
    <w:rsid w:val="00B05A52"/>
    <w:rsid w:val="00B067A1"/>
    <w:rsid w:val="00B070CA"/>
    <w:rsid w:val="00B07905"/>
    <w:rsid w:val="00B07941"/>
    <w:rsid w:val="00B07E48"/>
    <w:rsid w:val="00B103B1"/>
    <w:rsid w:val="00B1135E"/>
    <w:rsid w:val="00B1512F"/>
    <w:rsid w:val="00B15340"/>
    <w:rsid w:val="00B15AF6"/>
    <w:rsid w:val="00B16496"/>
    <w:rsid w:val="00B1699A"/>
    <w:rsid w:val="00B17894"/>
    <w:rsid w:val="00B22565"/>
    <w:rsid w:val="00B2286C"/>
    <w:rsid w:val="00B2398D"/>
    <w:rsid w:val="00B24C07"/>
    <w:rsid w:val="00B253D1"/>
    <w:rsid w:val="00B27262"/>
    <w:rsid w:val="00B317DF"/>
    <w:rsid w:val="00B32D23"/>
    <w:rsid w:val="00B33DEB"/>
    <w:rsid w:val="00B440A9"/>
    <w:rsid w:val="00B45A61"/>
    <w:rsid w:val="00B45BAD"/>
    <w:rsid w:val="00B45BFE"/>
    <w:rsid w:val="00B5021A"/>
    <w:rsid w:val="00B53855"/>
    <w:rsid w:val="00B53B21"/>
    <w:rsid w:val="00B53CAB"/>
    <w:rsid w:val="00B56007"/>
    <w:rsid w:val="00B61C41"/>
    <w:rsid w:val="00B62426"/>
    <w:rsid w:val="00B632C6"/>
    <w:rsid w:val="00B64A5F"/>
    <w:rsid w:val="00B67F71"/>
    <w:rsid w:val="00B70435"/>
    <w:rsid w:val="00B70793"/>
    <w:rsid w:val="00B711CC"/>
    <w:rsid w:val="00B71604"/>
    <w:rsid w:val="00B71C39"/>
    <w:rsid w:val="00B73E96"/>
    <w:rsid w:val="00B8063B"/>
    <w:rsid w:val="00B827D5"/>
    <w:rsid w:val="00B82E9A"/>
    <w:rsid w:val="00B92BE3"/>
    <w:rsid w:val="00B934C9"/>
    <w:rsid w:val="00B934E6"/>
    <w:rsid w:val="00B97DD1"/>
    <w:rsid w:val="00BA23D4"/>
    <w:rsid w:val="00BA436F"/>
    <w:rsid w:val="00BA4C34"/>
    <w:rsid w:val="00BA4F50"/>
    <w:rsid w:val="00BA6CAE"/>
    <w:rsid w:val="00BB2A2F"/>
    <w:rsid w:val="00BB3CD1"/>
    <w:rsid w:val="00BB45C2"/>
    <w:rsid w:val="00BB4CCF"/>
    <w:rsid w:val="00BB7638"/>
    <w:rsid w:val="00BC38EE"/>
    <w:rsid w:val="00BC53C6"/>
    <w:rsid w:val="00BC6DF5"/>
    <w:rsid w:val="00BD3F09"/>
    <w:rsid w:val="00BD6650"/>
    <w:rsid w:val="00BE18FF"/>
    <w:rsid w:val="00BE7671"/>
    <w:rsid w:val="00BF3D1E"/>
    <w:rsid w:val="00BF697D"/>
    <w:rsid w:val="00C00657"/>
    <w:rsid w:val="00C01DE9"/>
    <w:rsid w:val="00C02EA2"/>
    <w:rsid w:val="00C0566A"/>
    <w:rsid w:val="00C0736A"/>
    <w:rsid w:val="00C07B85"/>
    <w:rsid w:val="00C12F5D"/>
    <w:rsid w:val="00C134AC"/>
    <w:rsid w:val="00C15F54"/>
    <w:rsid w:val="00C16311"/>
    <w:rsid w:val="00C1691A"/>
    <w:rsid w:val="00C2211B"/>
    <w:rsid w:val="00C2365A"/>
    <w:rsid w:val="00C26921"/>
    <w:rsid w:val="00C30377"/>
    <w:rsid w:val="00C303AA"/>
    <w:rsid w:val="00C3168D"/>
    <w:rsid w:val="00C32916"/>
    <w:rsid w:val="00C32B8B"/>
    <w:rsid w:val="00C34433"/>
    <w:rsid w:val="00C35061"/>
    <w:rsid w:val="00C350C6"/>
    <w:rsid w:val="00C4011B"/>
    <w:rsid w:val="00C41CF0"/>
    <w:rsid w:val="00C43A6A"/>
    <w:rsid w:val="00C45F3A"/>
    <w:rsid w:val="00C50617"/>
    <w:rsid w:val="00C52E11"/>
    <w:rsid w:val="00C52FD7"/>
    <w:rsid w:val="00C54F9F"/>
    <w:rsid w:val="00C60241"/>
    <w:rsid w:val="00C60433"/>
    <w:rsid w:val="00C61AC9"/>
    <w:rsid w:val="00C6306E"/>
    <w:rsid w:val="00C637B2"/>
    <w:rsid w:val="00C63BB4"/>
    <w:rsid w:val="00C67EBD"/>
    <w:rsid w:val="00C731EE"/>
    <w:rsid w:val="00C73BA7"/>
    <w:rsid w:val="00C837CC"/>
    <w:rsid w:val="00C850B9"/>
    <w:rsid w:val="00C87008"/>
    <w:rsid w:val="00C870B2"/>
    <w:rsid w:val="00C877F3"/>
    <w:rsid w:val="00C879EC"/>
    <w:rsid w:val="00C91E93"/>
    <w:rsid w:val="00CA1EE3"/>
    <w:rsid w:val="00CA3BD4"/>
    <w:rsid w:val="00CA4925"/>
    <w:rsid w:val="00CB105F"/>
    <w:rsid w:val="00CB24BD"/>
    <w:rsid w:val="00CB33A7"/>
    <w:rsid w:val="00CB37F9"/>
    <w:rsid w:val="00CB4CB5"/>
    <w:rsid w:val="00CB4DB9"/>
    <w:rsid w:val="00CB5DFA"/>
    <w:rsid w:val="00CB7870"/>
    <w:rsid w:val="00CC16D5"/>
    <w:rsid w:val="00CC2524"/>
    <w:rsid w:val="00CC2F8C"/>
    <w:rsid w:val="00CC4287"/>
    <w:rsid w:val="00CC5A47"/>
    <w:rsid w:val="00CC5B94"/>
    <w:rsid w:val="00CC616A"/>
    <w:rsid w:val="00CD08DE"/>
    <w:rsid w:val="00CD0AB4"/>
    <w:rsid w:val="00CD15DE"/>
    <w:rsid w:val="00CD1993"/>
    <w:rsid w:val="00CD31B7"/>
    <w:rsid w:val="00CD75F7"/>
    <w:rsid w:val="00CE3036"/>
    <w:rsid w:val="00CE4F2F"/>
    <w:rsid w:val="00CF1BE4"/>
    <w:rsid w:val="00CF3258"/>
    <w:rsid w:val="00CF52EE"/>
    <w:rsid w:val="00CF71E3"/>
    <w:rsid w:val="00CF7E25"/>
    <w:rsid w:val="00D00F85"/>
    <w:rsid w:val="00D0285A"/>
    <w:rsid w:val="00D0402D"/>
    <w:rsid w:val="00D04407"/>
    <w:rsid w:val="00D04670"/>
    <w:rsid w:val="00D0479F"/>
    <w:rsid w:val="00D05B35"/>
    <w:rsid w:val="00D063FE"/>
    <w:rsid w:val="00D06D56"/>
    <w:rsid w:val="00D07543"/>
    <w:rsid w:val="00D078DC"/>
    <w:rsid w:val="00D10996"/>
    <w:rsid w:val="00D10EA5"/>
    <w:rsid w:val="00D10EAB"/>
    <w:rsid w:val="00D11E40"/>
    <w:rsid w:val="00D14FD5"/>
    <w:rsid w:val="00D152EE"/>
    <w:rsid w:val="00D15BF8"/>
    <w:rsid w:val="00D20363"/>
    <w:rsid w:val="00D20B5E"/>
    <w:rsid w:val="00D23B0C"/>
    <w:rsid w:val="00D23EF8"/>
    <w:rsid w:val="00D24A61"/>
    <w:rsid w:val="00D30226"/>
    <w:rsid w:val="00D3392E"/>
    <w:rsid w:val="00D352CE"/>
    <w:rsid w:val="00D35D8A"/>
    <w:rsid w:val="00D36549"/>
    <w:rsid w:val="00D37E74"/>
    <w:rsid w:val="00D409F1"/>
    <w:rsid w:val="00D45665"/>
    <w:rsid w:val="00D45E16"/>
    <w:rsid w:val="00D47189"/>
    <w:rsid w:val="00D54A51"/>
    <w:rsid w:val="00D56ED4"/>
    <w:rsid w:val="00D610F7"/>
    <w:rsid w:val="00D63214"/>
    <w:rsid w:val="00D65468"/>
    <w:rsid w:val="00D71C4C"/>
    <w:rsid w:val="00D73E19"/>
    <w:rsid w:val="00D75F95"/>
    <w:rsid w:val="00D7784B"/>
    <w:rsid w:val="00D80A6A"/>
    <w:rsid w:val="00D81454"/>
    <w:rsid w:val="00D834C4"/>
    <w:rsid w:val="00D83928"/>
    <w:rsid w:val="00D84B52"/>
    <w:rsid w:val="00D85053"/>
    <w:rsid w:val="00D863EC"/>
    <w:rsid w:val="00D876E2"/>
    <w:rsid w:val="00D87EC2"/>
    <w:rsid w:val="00D904F8"/>
    <w:rsid w:val="00D911A2"/>
    <w:rsid w:val="00D92824"/>
    <w:rsid w:val="00D93D03"/>
    <w:rsid w:val="00D94350"/>
    <w:rsid w:val="00D97175"/>
    <w:rsid w:val="00DA1790"/>
    <w:rsid w:val="00DA1BFD"/>
    <w:rsid w:val="00DA6FE8"/>
    <w:rsid w:val="00DA784A"/>
    <w:rsid w:val="00DB057D"/>
    <w:rsid w:val="00DB1424"/>
    <w:rsid w:val="00DB1C64"/>
    <w:rsid w:val="00DB45D7"/>
    <w:rsid w:val="00DB5002"/>
    <w:rsid w:val="00DC4128"/>
    <w:rsid w:val="00DC4E7C"/>
    <w:rsid w:val="00DC603B"/>
    <w:rsid w:val="00DC6D49"/>
    <w:rsid w:val="00DC706D"/>
    <w:rsid w:val="00DC7470"/>
    <w:rsid w:val="00DD33A0"/>
    <w:rsid w:val="00DD434E"/>
    <w:rsid w:val="00DD471F"/>
    <w:rsid w:val="00DD67AF"/>
    <w:rsid w:val="00DE290A"/>
    <w:rsid w:val="00DE47B9"/>
    <w:rsid w:val="00DE554F"/>
    <w:rsid w:val="00DE5F0C"/>
    <w:rsid w:val="00DE65D0"/>
    <w:rsid w:val="00DF05FF"/>
    <w:rsid w:val="00DF089A"/>
    <w:rsid w:val="00DF0F5A"/>
    <w:rsid w:val="00DF1551"/>
    <w:rsid w:val="00E00FE8"/>
    <w:rsid w:val="00E02DE4"/>
    <w:rsid w:val="00E1021B"/>
    <w:rsid w:val="00E10ED3"/>
    <w:rsid w:val="00E11039"/>
    <w:rsid w:val="00E12DA5"/>
    <w:rsid w:val="00E16E48"/>
    <w:rsid w:val="00E22D68"/>
    <w:rsid w:val="00E2560B"/>
    <w:rsid w:val="00E31208"/>
    <w:rsid w:val="00E317B0"/>
    <w:rsid w:val="00E37867"/>
    <w:rsid w:val="00E40871"/>
    <w:rsid w:val="00E41CBF"/>
    <w:rsid w:val="00E42E29"/>
    <w:rsid w:val="00E50C11"/>
    <w:rsid w:val="00E526C8"/>
    <w:rsid w:val="00E5362F"/>
    <w:rsid w:val="00E55BBE"/>
    <w:rsid w:val="00E647E2"/>
    <w:rsid w:val="00E66BB6"/>
    <w:rsid w:val="00E74A49"/>
    <w:rsid w:val="00E74AA8"/>
    <w:rsid w:val="00E77911"/>
    <w:rsid w:val="00E8032F"/>
    <w:rsid w:val="00E8033B"/>
    <w:rsid w:val="00E80434"/>
    <w:rsid w:val="00E80D5E"/>
    <w:rsid w:val="00E810C1"/>
    <w:rsid w:val="00E851DB"/>
    <w:rsid w:val="00E95D4B"/>
    <w:rsid w:val="00E961C1"/>
    <w:rsid w:val="00EA35F5"/>
    <w:rsid w:val="00EA6E8E"/>
    <w:rsid w:val="00EB2F8D"/>
    <w:rsid w:val="00EB378E"/>
    <w:rsid w:val="00EB5835"/>
    <w:rsid w:val="00EC0459"/>
    <w:rsid w:val="00EC2902"/>
    <w:rsid w:val="00EC3300"/>
    <w:rsid w:val="00EC68DB"/>
    <w:rsid w:val="00ED0376"/>
    <w:rsid w:val="00ED0E31"/>
    <w:rsid w:val="00ED1566"/>
    <w:rsid w:val="00ED1C13"/>
    <w:rsid w:val="00ED24B1"/>
    <w:rsid w:val="00ED2A11"/>
    <w:rsid w:val="00ED41BE"/>
    <w:rsid w:val="00ED487F"/>
    <w:rsid w:val="00EE1291"/>
    <w:rsid w:val="00EE4759"/>
    <w:rsid w:val="00EE7315"/>
    <w:rsid w:val="00EE790E"/>
    <w:rsid w:val="00EF108B"/>
    <w:rsid w:val="00EF11EA"/>
    <w:rsid w:val="00EF1321"/>
    <w:rsid w:val="00EF365A"/>
    <w:rsid w:val="00EF3D1F"/>
    <w:rsid w:val="00EF7BBE"/>
    <w:rsid w:val="00F00313"/>
    <w:rsid w:val="00F0160B"/>
    <w:rsid w:val="00F02D6F"/>
    <w:rsid w:val="00F0459D"/>
    <w:rsid w:val="00F04701"/>
    <w:rsid w:val="00F06758"/>
    <w:rsid w:val="00F10747"/>
    <w:rsid w:val="00F108C4"/>
    <w:rsid w:val="00F13420"/>
    <w:rsid w:val="00F16B88"/>
    <w:rsid w:val="00F175D0"/>
    <w:rsid w:val="00F213BC"/>
    <w:rsid w:val="00F2263B"/>
    <w:rsid w:val="00F31BFE"/>
    <w:rsid w:val="00F33DC2"/>
    <w:rsid w:val="00F35EFF"/>
    <w:rsid w:val="00F4293B"/>
    <w:rsid w:val="00F500F4"/>
    <w:rsid w:val="00F531D6"/>
    <w:rsid w:val="00F54EDA"/>
    <w:rsid w:val="00F60855"/>
    <w:rsid w:val="00F628FE"/>
    <w:rsid w:val="00F65012"/>
    <w:rsid w:val="00F66139"/>
    <w:rsid w:val="00F70BF2"/>
    <w:rsid w:val="00F71BF0"/>
    <w:rsid w:val="00F73671"/>
    <w:rsid w:val="00F74B33"/>
    <w:rsid w:val="00F755B1"/>
    <w:rsid w:val="00F76845"/>
    <w:rsid w:val="00F76F3D"/>
    <w:rsid w:val="00F77E1D"/>
    <w:rsid w:val="00F82BB6"/>
    <w:rsid w:val="00F8444A"/>
    <w:rsid w:val="00F853C7"/>
    <w:rsid w:val="00F9112E"/>
    <w:rsid w:val="00F968CF"/>
    <w:rsid w:val="00F97108"/>
    <w:rsid w:val="00FA3165"/>
    <w:rsid w:val="00FA3959"/>
    <w:rsid w:val="00FA4DDE"/>
    <w:rsid w:val="00FA6219"/>
    <w:rsid w:val="00FB3E93"/>
    <w:rsid w:val="00FB4ADE"/>
    <w:rsid w:val="00FB5026"/>
    <w:rsid w:val="00FB6DB4"/>
    <w:rsid w:val="00FC0062"/>
    <w:rsid w:val="00FC1937"/>
    <w:rsid w:val="00FC725E"/>
    <w:rsid w:val="00FC7D58"/>
    <w:rsid w:val="00FD137A"/>
    <w:rsid w:val="00FD1503"/>
    <w:rsid w:val="00FD344E"/>
    <w:rsid w:val="00FD375E"/>
    <w:rsid w:val="00FD49EF"/>
    <w:rsid w:val="00FE3BF1"/>
    <w:rsid w:val="00FE559B"/>
    <w:rsid w:val="00FE6B5C"/>
    <w:rsid w:val="00FF06AF"/>
    <w:rsid w:val="00FF3E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da-DK"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1A28"/>
    <w:rPr>
      <w:sz w:val="24"/>
      <w:szCs w:val="24"/>
      <w:lang w:val="en-GB" w:eastAsia="en-GB"/>
    </w:rPr>
  </w:style>
  <w:style w:type="paragraph" w:styleId="Heading2">
    <w:name w:val="heading 2"/>
    <w:basedOn w:val="Normal"/>
    <w:next w:val="Normal"/>
    <w:link w:val="Heading2Char"/>
    <w:autoRedefine/>
    <w:uiPriority w:val="99"/>
    <w:qFormat/>
    <w:rsid w:val="002D13AA"/>
    <w:pPr>
      <w:keepNext/>
      <w:tabs>
        <w:tab w:val="num" w:pos="0"/>
      </w:tabs>
      <w:spacing w:before="240" w:after="60"/>
      <w:outlineLvl w:val="1"/>
    </w:pPr>
    <w:rPr>
      <w:rFonts w:ascii="Arial" w:hAnsi="Arial" w:cs="Arial"/>
      <w:bCs/>
      <w:iCs/>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2D13AA"/>
    <w:rPr>
      <w:rFonts w:ascii="Arial" w:hAnsi="Arial" w:cs="Arial"/>
      <w:bCs/>
      <w:iCs/>
      <w:sz w:val="24"/>
      <w:szCs w:val="28"/>
      <w:lang w:val="en-GB" w:eastAsia="en-US"/>
    </w:rPr>
  </w:style>
  <w:style w:type="paragraph" w:styleId="NormalWeb">
    <w:name w:val="Normal (Web)"/>
    <w:basedOn w:val="Normal"/>
    <w:uiPriority w:val="99"/>
    <w:rsid w:val="00A74E4E"/>
    <w:pPr>
      <w:spacing w:before="100" w:beforeAutospacing="1" w:after="100" w:afterAutospacing="1"/>
    </w:pPr>
  </w:style>
  <w:style w:type="paragraph" w:styleId="Header">
    <w:name w:val="header"/>
    <w:basedOn w:val="Normal"/>
    <w:link w:val="HeaderChar"/>
    <w:uiPriority w:val="99"/>
    <w:rsid w:val="004F0F09"/>
    <w:pPr>
      <w:tabs>
        <w:tab w:val="center" w:pos="4153"/>
        <w:tab w:val="right" w:pos="8306"/>
      </w:tabs>
    </w:pPr>
  </w:style>
  <w:style w:type="character" w:customStyle="1" w:styleId="HeaderChar">
    <w:name w:val="Header Char"/>
    <w:basedOn w:val="DefaultParagraphFont"/>
    <w:link w:val="Header"/>
    <w:uiPriority w:val="99"/>
    <w:semiHidden/>
    <w:locked/>
    <w:rsid w:val="00AE58E9"/>
    <w:rPr>
      <w:rFonts w:cs="Times New Roman"/>
      <w:sz w:val="24"/>
      <w:szCs w:val="24"/>
      <w:lang w:val="en-GB" w:eastAsia="en-GB"/>
    </w:rPr>
  </w:style>
  <w:style w:type="paragraph" w:styleId="Footer">
    <w:name w:val="footer"/>
    <w:basedOn w:val="Normal"/>
    <w:link w:val="FooterChar"/>
    <w:uiPriority w:val="99"/>
    <w:rsid w:val="004F0F09"/>
    <w:pPr>
      <w:tabs>
        <w:tab w:val="center" w:pos="4153"/>
        <w:tab w:val="right" w:pos="8306"/>
      </w:tabs>
    </w:pPr>
  </w:style>
  <w:style w:type="character" w:customStyle="1" w:styleId="FooterChar">
    <w:name w:val="Footer Char"/>
    <w:basedOn w:val="DefaultParagraphFont"/>
    <w:link w:val="Footer"/>
    <w:uiPriority w:val="99"/>
    <w:semiHidden/>
    <w:locked/>
    <w:rsid w:val="00AE58E9"/>
    <w:rPr>
      <w:rFonts w:cs="Times New Roman"/>
      <w:sz w:val="24"/>
      <w:szCs w:val="24"/>
      <w:lang w:val="en-GB" w:eastAsia="en-GB"/>
    </w:rPr>
  </w:style>
  <w:style w:type="paragraph" w:styleId="BalloonText">
    <w:name w:val="Balloon Text"/>
    <w:basedOn w:val="Normal"/>
    <w:link w:val="BalloonTextChar"/>
    <w:uiPriority w:val="99"/>
    <w:semiHidden/>
    <w:rsid w:val="00FF3E9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E58E9"/>
    <w:rPr>
      <w:rFonts w:cs="Times New Roman"/>
      <w:sz w:val="2"/>
      <w:lang w:val="en-GB" w:eastAsia="en-GB"/>
    </w:rPr>
  </w:style>
  <w:style w:type="table" w:styleId="TableGrid">
    <w:name w:val="Table Grid"/>
    <w:basedOn w:val="TableNormal"/>
    <w:uiPriority w:val="99"/>
    <w:rsid w:val="00AD3C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
    <w:name w:val="Style"/>
    <w:basedOn w:val="Normal"/>
    <w:uiPriority w:val="99"/>
    <w:rsid w:val="00592223"/>
    <w:pPr>
      <w:spacing w:after="160" w:line="240" w:lineRule="exact"/>
    </w:pPr>
    <w:rPr>
      <w:rFonts w:ascii="Verdana" w:hAnsi="Verdana" w:cs="Arial"/>
      <w:bCs/>
      <w:sz w:val="20"/>
      <w:szCs w:val="20"/>
      <w:lang w:val="en-US" w:eastAsia="en-US"/>
    </w:rPr>
  </w:style>
  <w:style w:type="table" w:customStyle="1" w:styleId="Tabel-Normal1">
    <w:name w:val="Tabel - Normal1"/>
    <w:uiPriority w:val="99"/>
    <w:semiHidden/>
    <w:rsid w:val="00B2398D"/>
    <w:rPr>
      <w:lang w:val="en-US" w:eastAsia="en-US"/>
    </w:rPr>
    <w:tblPr>
      <w:tblCellMar>
        <w:top w:w="0" w:type="dxa"/>
        <w:left w:w="108" w:type="dxa"/>
        <w:bottom w:w="0" w:type="dxa"/>
        <w:right w:w="108" w:type="dxa"/>
      </w:tblCellMar>
    </w:tblPr>
  </w:style>
  <w:style w:type="paragraph" w:customStyle="1" w:styleId="TegnTegnCharChar">
    <w:name w:val="Tegn Tegn Char Char"/>
    <w:basedOn w:val="Normal"/>
    <w:uiPriority w:val="99"/>
    <w:rsid w:val="00284799"/>
    <w:pPr>
      <w:spacing w:after="160" w:line="240" w:lineRule="exact"/>
    </w:pPr>
    <w:rPr>
      <w:rFonts w:ascii="Verdana" w:hAnsi="Verdana" w:cs="Arial"/>
      <w:bCs/>
      <w:sz w:val="20"/>
      <w:szCs w:val="20"/>
      <w:lang w:val="en-US" w:eastAsia="en-US"/>
    </w:rPr>
  </w:style>
  <w:style w:type="paragraph" w:styleId="ListParagraph">
    <w:name w:val="List Paragraph"/>
    <w:basedOn w:val="Normal"/>
    <w:uiPriority w:val="34"/>
    <w:qFormat/>
    <w:rsid w:val="00B1135E"/>
    <w:pPr>
      <w:ind w:left="720"/>
      <w:contextualSpacing/>
    </w:pPr>
  </w:style>
  <w:style w:type="character" w:styleId="CommentReference">
    <w:name w:val="annotation reference"/>
    <w:basedOn w:val="DefaultParagraphFont"/>
    <w:uiPriority w:val="99"/>
    <w:semiHidden/>
    <w:unhideWhenUsed/>
    <w:rsid w:val="005D2B03"/>
    <w:rPr>
      <w:sz w:val="16"/>
      <w:szCs w:val="16"/>
    </w:rPr>
  </w:style>
  <w:style w:type="paragraph" w:styleId="CommentText">
    <w:name w:val="annotation text"/>
    <w:basedOn w:val="Normal"/>
    <w:link w:val="CommentTextChar"/>
    <w:uiPriority w:val="99"/>
    <w:semiHidden/>
    <w:unhideWhenUsed/>
    <w:rsid w:val="005D2B03"/>
    <w:rPr>
      <w:sz w:val="20"/>
      <w:szCs w:val="20"/>
    </w:rPr>
  </w:style>
  <w:style w:type="character" w:customStyle="1" w:styleId="CommentTextChar">
    <w:name w:val="Comment Text Char"/>
    <w:basedOn w:val="DefaultParagraphFont"/>
    <w:link w:val="CommentText"/>
    <w:uiPriority w:val="99"/>
    <w:semiHidden/>
    <w:rsid w:val="005D2B03"/>
    <w:rPr>
      <w:lang w:val="en-GB" w:eastAsia="en-GB"/>
    </w:rPr>
  </w:style>
  <w:style w:type="paragraph" w:styleId="CommentSubject">
    <w:name w:val="annotation subject"/>
    <w:basedOn w:val="CommentText"/>
    <w:next w:val="CommentText"/>
    <w:link w:val="CommentSubjectChar"/>
    <w:uiPriority w:val="99"/>
    <w:semiHidden/>
    <w:unhideWhenUsed/>
    <w:rsid w:val="005D2B03"/>
    <w:rPr>
      <w:b/>
      <w:bCs/>
    </w:rPr>
  </w:style>
  <w:style w:type="character" w:customStyle="1" w:styleId="CommentSubjectChar">
    <w:name w:val="Comment Subject Char"/>
    <w:basedOn w:val="CommentTextChar"/>
    <w:link w:val="CommentSubject"/>
    <w:uiPriority w:val="99"/>
    <w:semiHidden/>
    <w:rsid w:val="005D2B03"/>
    <w:rPr>
      <w:b/>
      <w:bCs/>
      <w:lang w:val="en-GB" w:eastAsia="en-GB"/>
    </w:rPr>
  </w:style>
  <w:style w:type="character" w:styleId="Hyperlink">
    <w:name w:val="Hyperlink"/>
    <w:basedOn w:val="DefaultParagraphFont"/>
    <w:uiPriority w:val="99"/>
    <w:unhideWhenUsed/>
    <w:rsid w:val="0040008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da-DK"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1A28"/>
    <w:rPr>
      <w:sz w:val="24"/>
      <w:szCs w:val="24"/>
      <w:lang w:val="en-GB" w:eastAsia="en-GB"/>
    </w:rPr>
  </w:style>
  <w:style w:type="paragraph" w:styleId="Heading2">
    <w:name w:val="heading 2"/>
    <w:basedOn w:val="Normal"/>
    <w:next w:val="Normal"/>
    <w:link w:val="Heading2Char"/>
    <w:autoRedefine/>
    <w:uiPriority w:val="99"/>
    <w:qFormat/>
    <w:rsid w:val="002D13AA"/>
    <w:pPr>
      <w:keepNext/>
      <w:tabs>
        <w:tab w:val="num" w:pos="0"/>
      </w:tabs>
      <w:spacing w:before="240" w:after="60"/>
      <w:outlineLvl w:val="1"/>
    </w:pPr>
    <w:rPr>
      <w:rFonts w:ascii="Arial" w:hAnsi="Arial" w:cs="Arial"/>
      <w:bCs/>
      <w:iCs/>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2D13AA"/>
    <w:rPr>
      <w:rFonts w:ascii="Arial" w:hAnsi="Arial" w:cs="Arial"/>
      <w:bCs/>
      <w:iCs/>
      <w:sz w:val="24"/>
      <w:szCs w:val="28"/>
      <w:lang w:val="en-GB" w:eastAsia="en-US"/>
    </w:rPr>
  </w:style>
  <w:style w:type="paragraph" w:styleId="NormalWeb">
    <w:name w:val="Normal (Web)"/>
    <w:basedOn w:val="Normal"/>
    <w:uiPriority w:val="99"/>
    <w:rsid w:val="00A74E4E"/>
    <w:pPr>
      <w:spacing w:before="100" w:beforeAutospacing="1" w:after="100" w:afterAutospacing="1"/>
    </w:pPr>
  </w:style>
  <w:style w:type="paragraph" w:styleId="Header">
    <w:name w:val="header"/>
    <w:basedOn w:val="Normal"/>
    <w:link w:val="HeaderChar"/>
    <w:uiPriority w:val="99"/>
    <w:rsid w:val="004F0F09"/>
    <w:pPr>
      <w:tabs>
        <w:tab w:val="center" w:pos="4153"/>
        <w:tab w:val="right" w:pos="8306"/>
      </w:tabs>
    </w:pPr>
  </w:style>
  <w:style w:type="character" w:customStyle="1" w:styleId="HeaderChar">
    <w:name w:val="Header Char"/>
    <w:basedOn w:val="DefaultParagraphFont"/>
    <w:link w:val="Header"/>
    <w:uiPriority w:val="99"/>
    <w:semiHidden/>
    <w:locked/>
    <w:rsid w:val="00AE58E9"/>
    <w:rPr>
      <w:rFonts w:cs="Times New Roman"/>
      <w:sz w:val="24"/>
      <w:szCs w:val="24"/>
      <w:lang w:val="en-GB" w:eastAsia="en-GB"/>
    </w:rPr>
  </w:style>
  <w:style w:type="paragraph" w:styleId="Footer">
    <w:name w:val="footer"/>
    <w:basedOn w:val="Normal"/>
    <w:link w:val="FooterChar"/>
    <w:uiPriority w:val="99"/>
    <w:rsid w:val="004F0F09"/>
    <w:pPr>
      <w:tabs>
        <w:tab w:val="center" w:pos="4153"/>
        <w:tab w:val="right" w:pos="8306"/>
      </w:tabs>
    </w:pPr>
  </w:style>
  <w:style w:type="character" w:customStyle="1" w:styleId="FooterChar">
    <w:name w:val="Footer Char"/>
    <w:basedOn w:val="DefaultParagraphFont"/>
    <w:link w:val="Footer"/>
    <w:uiPriority w:val="99"/>
    <w:semiHidden/>
    <w:locked/>
    <w:rsid w:val="00AE58E9"/>
    <w:rPr>
      <w:rFonts w:cs="Times New Roman"/>
      <w:sz w:val="24"/>
      <w:szCs w:val="24"/>
      <w:lang w:val="en-GB" w:eastAsia="en-GB"/>
    </w:rPr>
  </w:style>
  <w:style w:type="paragraph" w:styleId="BalloonText">
    <w:name w:val="Balloon Text"/>
    <w:basedOn w:val="Normal"/>
    <w:link w:val="BalloonTextChar"/>
    <w:uiPriority w:val="99"/>
    <w:semiHidden/>
    <w:rsid w:val="00FF3E9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E58E9"/>
    <w:rPr>
      <w:rFonts w:cs="Times New Roman"/>
      <w:sz w:val="2"/>
      <w:lang w:val="en-GB" w:eastAsia="en-GB"/>
    </w:rPr>
  </w:style>
  <w:style w:type="table" w:styleId="TableGrid">
    <w:name w:val="Table Grid"/>
    <w:basedOn w:val="TableNormal"/>
    <w:uiPriority w:val="99"/>
    <w:rsid w:val="00AD3C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
    <w:name w:val="Style"/>
    <w:basedOn w:val="Normal"/>
    <w:uiPriority w:val="99"/>
    <w:rsid w:val="00592223"/>
    <w:pPr>
      <w:spacing w:after="160" w:line="240" w:lineRule="exact"/>
    </w:pPr>
    <w:rPr>
      <w:rFonts w:ascii="Verdana" w:hAnsi="Verdana" w:cs="Arial"/>
      <w:bCs/>
      <w:sz w:val="20"/>
      <w:szCs w:val="20"/>
      <w:lang w:val="en-US" w:eastAsia="en-US"/>
    </w:rPr>
  </w:style>
  <w:style w:type="table" w:customStyle="1" w:styleId="Tabel-Normal1">
    <w:name w:val="Tabel - Normal1"/>
    <w:uiPriority w:val="99"/>
    <w:semiHidden/>
    <w:rsid w:val="00B2398D"/>
    <w:rPr>
      <w:lang w:val="en-US" w:eastAsia="en-US"/>
    </w:rPr>
    <w:tblPr>
      <w:tblCellMar>
        <w:top w:w="0" w:type="dxa"/>
        <w:left w:w="108" w:type="dxa"/>
        <w:bottom w:w="0" w:type="dxa"/>
        <w:right w:w="108" w:type="dxa"/>
      </w:tblCellMar>
    </w:tblPr>
  </w:style>
  <w:style w:type="paragraph" w:customStyle="1" w:styleId="TegnTegnCharChar">
    <w:name w:val="Tegn Tegn Char Char"/>
    <w:basedOn w:val="Normal"/>
    <w:uiPriority w:val="99"/>
    <w:rsid w:val="00284799"/>
    <w:pPr>
      <w:spacing w:after="160" w:line="240" w:lineRule="exact"/>
    </w:pPr>
    <w:rPr>
      <w:rFonts w:ascii="Verdana" w:hAnsi="Verdana" w:cs="Arial"/>
      <w:bCs/>
      <w:sz w:val="20"/>
      <w:szCs w:val="20"/>
      <w:lang w:val="en-US" w:eastAsia="en-US"/>
    </w:rPr>
  </w:style>
  <w:style w:type="paragraph" w:styleId="ListParagraph">
    <w:name w:val="List Paragraph"/>
    <w:basedOn w:val="Normal"/>
    <w:uiPriority w:val="34"/>
    <w:qFormat/>
    <w:rsid w:val="00B1135E"/>
    <w:pPr>
      <w:ind w:left="720"/>
      <w:contextualSpacing/>
    </w:pPr>
  </w:style>
  <w:style w:type="character" w:styleId="CommentReference">
    <w:name w:val="annotation reference"/>
    <w:basedOn w:val="DefaultParagraphFont"/>
    <w:uiPriority w:val="99"/>
    <w:semiHidden/>
    <w:unhideWhenUsed/>
    <w:rsid w:val="005D2B03"/>
    <w:rPr>
      <w:sz w:val="16"/>
      <w:szCs w:val="16"/>
    </w:rPr>
  </w:style>
  <w:style w:type="paragraph" w:styleId="CommentText">
    <w:name w:val="annotation text"/>
    <w:basedOn w:val="Normal"/>
    <w:link w:val="CommentTextChar"/>
    <w:uiPriority w:val="99"/>
    <w:semiHidden/>
    <w:unhideWhenUsed/>
    <w:rsid w:val="005D2B03"/>
    <w:rPr>
      <w:sz w:val="20"/>
      <w:szCs w:val="20"/>
    </w:rPr>
  </w:style>
  <w:style w:type="character" w:customStyle="1" w:styleId="CommentTextChar">
    <w:name w:val="Comment Text Char"/>
    <w:basedOn w:val="DefaultParagraphFont"/>
    <w:link w:val="CommentText"/>
    <w:uiPriority w:val="99"/>
    <w:semiHidden/>
    <w:rsid w:val="005D2B03"/>
    <w:rPr>
      <w:lang w:val="en-GB" w:eastAsia="en-GB"/>
    </w:rPr>
  </w:style>
  <w:style w:type="paragraph" w:styleId="CommentSubject">
    <w:name w:val="annotation subject"/>
    <w:basedOn w:val="CommentText"/>
    <w:next w:val="CommentText"/>
    <w:link w:val="CommentSubjectChar"/>
    <w:uiPriority w:val="99"/>
    <w:semiHidden/>
    <w:unhideWhenUsed/>
    <w:rsid w:val="005D2B03"/>
    <w:rPr>
      <w:b/>
      <w:bCs/>
    </w:rPr>
  </w:style>
  <w:style w:type="character" w:customStyle="1" w:styleId="CommentSubjectChar">
    <w:name w:val="Comment Subject Char"/>
    <w:basedOn w:val="CommentTextChar"/>
    <w:link w:val="CommentSubject"/>
    <w:uiPriority w:val="99"/>
    <w:semiHidden/>
    <w:rsid w:val="005D2B03"/>
    <w:rPr>
      <w:b/>
      <w:bCs/>
      <w:lang w:val="en-GB" w:eastAsia="en-GB"/>
    </w:rPr>
  </w:style>
  <w:style w:type="character" w:styleId="Hyperlink">
    <w:name w:val="Hyperlink"/>
    <w:basedOn w:val="DefaultParagraphFont"/>
    <w:uiPriority w:val="99"/>
    <w:unhideWhenUsed/>
    <w:rsid w:val="0040008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14269">
      <w:marLeft w:val="0"/>
      <w:marRight w:val="0"/>
      <w:marTop w:val="0"/>
      <w:marBottom w:val="0"/>
      <w:divBdr>
        <w:top w:val="none" w:sz="0" w:space="0" w:color="auto"/>
        <w:left w:val="none" w:sz="0" w:space="0" w:color="auto"/>
        <w:bottom w:val="none" w:sz="0" w:space="0" w:color="auto"/>
        <w:right w:val="none" w:sz="0" w:space="0" w:color="auto"/>
      </w:divBdr>
      <w:divsChild>
        <w:div w:id="20014270">
          <w:marLeft w:val="1166"/>
          <w:marRight w:val="0"/>
          <w:marTop w:val="115"/>
          <w:marBottom w:val="0"/>
          <w:divBdr>
            <w:top w:val="none" w:sz="0" w:space="0" w:color="auto"/>
            <w:left w:val="none" w:sz="0" w:space="0" w:color="auto"/>
            <w:bottom w:val="none" w:sz="0" w:space="0" w:color="auto"/>
            <w:right w:val="none" w:sz="0" w:space="0" w:color="auto"/>
          </w:divBdr>
        </w:div>
      </w:divsChild>
    </w:div>
    <w:div w:id="20014271">
      <w:marLeft w:val="0"/>
      <w:marRight w:val="0"/>
      <w:marTop w:val="0"/>
      <w:marBottom w:val="0"/>
      <w:divBdr>
        <w:top w:val="none" w:sz="0" w:space="0" w:color="auto"/>
        <w:left w:val="none" w:sz="0" w:space="0" w:color="auto"/>
        <w:bottom w:val="none" w:sz="0" w:space="0" w:color="auto"/>
        <w:right w:val="none" w:sz="0" w:space="0" w:color="auto"/>
      </w:divBdr>
      <w:divsChild>
        <w:div w:id="20014380">
          <w:marLeft w:val="1166"/>
          <w:marRight w:val="0"/>
          <w:marTop w:val="154"/>
          <w:marBottom w:val="0"/>
          <w:divBdr>
            <w:top w:val="none" w:sz="0" w:space="0" w:color="auto"/>
            <w:left w:val="none" w:sz="0" w:space="0" w:color="auto"/>
            <w:bottom w:val="none" w:sz="0" w:space="0" w:color="auto"/>
            <w:right w:val="none" w:sz="0" w:space="0" w:color="auto"/>
          </w:divBdr>
        </w:div>
      </w:divsChild>
    </w:div>
    <w:div w:id="20014272">
      <w:marLeft w:val="0"/>
      <w:marRight w:val="0"/>
      <w:marTop w:val="0"/>
      <w:marBottom w:val="0"/>
      <w:divBdr>
        <w:top w:val="none" w:sz="0" w:space="0" w:color="auto"/>
        <w:left w:val="none" w:sz="0" w:space="0" w:color="auto"/>
        <w:bottom w:val="none" w:sz="0" w:space="0" w:color="auto"/>
        <w:right w:val="none" w:sz="0" w:space="0" w:color="auto"/>
      </w:divBdr>
      <w:divsChild>
        <w:div w:id="20014377">
          <w:marLeft w:val="1166"/>
          <w:marRight w:val="0"/>
          <w:marTop w:val="134"/>
          <w:marBottom w:val="0"/>
          <w:divBdr>
            <w:top w:val="none" w:sz="0" w:space="0" w:color="auto"/>
            <w:left w:val="none" w:sz="0" w:space="0" w:color="auto"/>
            <w:bottom w:val="none" w:sz="0" w:space="0" w:color="auto"/>
            <w:right w:val="none" w:sz="0" w:space="0" w:color="auto"/>
          </w:divBdr>
        </w:div>
      </w:divsChild>
    </w:div>
    <w:div w:id="20014273">
      <w:marLeft w:val="0"/>
      <w:marRight w:val="0"/>
      <w:marTop w:val="0"/>
      <w:marBottom w:val="0"/>
      <w:divBdr>
        <w:top w:val="none" w:sz="0" w:space="0" w:color="auto"/>
        <w:left w:val="none" w:sz="0" w:space="0" w:color="auto"/>
        <w:bottom w:val="none" w:sz="0" w:space="0" w:color="auto"/>
        <w:right w:val="none" w:sz="0" w:space="0" w:color="auto"/>
      </w:divBdr>
      <w:divsChild>
        <w:div w:id="20014354">
          <w:marLeft w:val="547"/>
          <w:marRight w:val="0"/>
          <w:marTop w:val="134"/>
          <w:marBottom w:val="0"/>
          <w:divBdr>
            <w:top w:val="none" w:sz="0" w:space="0" w:color="auto"/>
            <w:left w:val="none" w:sz="0" w:space="0" w:color="auto"/>
            <w:bottom w:val="none" w:sz="0" w:space="0" w:color="auto"/>
            <w:right w:val="none" w:sz="0" w:space="0" w:color="auto"/>
          </w:divBdr>
        </w:div>
      </w:divsChild>
    </w:div>
    <w:div w:id="20014274">
      <w:marLeft w:val="0"/>
      <w:marRight w:val="0"/>
      <w:marTop w:val="0"/>
      <w:marBottom w:val="0"/>
      <w:divBdr>
        <w:top w:val="none" w:sz="0" w:space="0" w:color="auto"/>
        <w:left w:val="none" w:sz="0" w:space="0" w:color="auto"/>
        <w:bottom w:val="none" w:sz="0" w:space="0" w:color="auto"/>
        <w:right w:val="none" w:sz="0" w:space="0" w:color="auto"/>
      </w:divBdr>
      <w:divsChild>
        <w:div w:id="20014264">
          <w:marLeft w:val="1166"/>
          <w:marRight w:val="0"/>
          <w:marTop w:val="154"/>
          <w:marBottom w:val="0"/>
          <w:divBdr>
            <w:top w:val="none" w:sz="0" w:space="0" w:color="auto"/>
            <w:left w:val="none" w:sz="0" w:space="0" w:color="auto"/>
            <w:bottom w:val="none" w:sz="0" w:space="0" w:color="auto"/>
            <w:right w:val="none" w:sz="0" w:space="0" w:color="auto"/>
          </w:divBdr>
        </w:div>
      </w:divsChild>
    </w:div>
    <w:div w:id="20014278">
      <w:marLeft w:val="0"/>
      <w:marRight w:val="0"/>
      <w:marTop w:val="0"/>
      <w:marBottom w:val="0"/>
      <w:divBdr>
        <w:top w:val="none" w:sz="0" w:space="0" w:color="auto"/>
        <w:left w:val="none" w:sz="0" w:space="0" w:color="auto"/>
        <w:bottom w:val="none" w:sz="0" w:space="0" w:color="auto"/>
        <w:right w:val="none" w:sz="0" w:space="0" w:color="auto"/>
      </w:divBdr>
      <w:divsChild>
        <w:div w:id="20014349">
          <w:marLeft w:val="547"/>
          <w:marRight w:val="0"/>
          <w:marTop w:val="134"/>
          <w:marBottom w:val="0"/>
          <w:divBdr>
            <w:top w:val="none" w:sz="0" w:space="0" w:color="auto"/>
            <w:left w:val="none" w:sz="0" w:space="0" w:color="auto"/>
            <w:bottom w:val="none" w:sz="0" w:space="0" w:color="auto"/>
            <w:right w:val="none" w:sz="0" w:space="0" w:color="auto"/>
          </w:divBdr>
        </w:div>
      </w:divsChild>
    </w:div>
    <w:div w:id="20014279">
      <w:marLeft w:val="0"/>
      <w:marRight w:val="0"/>
      <w:marTop w:val="0"/>
      <w:marBottom w:val="0"/>
      <w:divBdr>
        <w:top w:val="none" w:sz="0" w:space="0" w:color="auto"/>
        <w:left w:val="none" w:sz="0" w:space="0" w:color="auto"/>
        <w:bottom w:val="none" w:sz="0" w:space="0" w:color="auto"/>
        <w:right w:val="none" w:sz="0" w:space="0" w:color="auto"/>
      </w:divBdr>
      <w:divsChild>
        <w:div w:id="20014352">
          <w:marLeft w:val="1166"/>
          <w:marRight w:val="0"/>
          <w:marTop w:val="134"/>
          <w:marBottom w:val="0"/>
          <w:divBdr>
            <w:top w:val="none" w:sz="0" w:space="0" w:color="auto"/>
            <w:left w:val="none" w:sz="0" w:space="0" w:color="auto"/>
            <w:bottom w:val="none" w:sz="0" w:space="0" w:color="auto"/>
            <w:right w:val="none" w:sz="0" w:space="0" w:color="auto"/>
          </w:divBdr>
        </w:div>
      </w:divsChild>
    </w:div>
    <w:div w:id="20014281">
      <w:marLeft w:val="0"/>
      <w:marRight w:val="0"/>
      <w:marTop w:val="0"/>
      <w:marBottom w:val="0"/>
      <w:divBdr>
        <w:top w:val="none" w:sz="0" w:space="0" w:color="auto"/>
        <w:left w:val="none" w:sz="0" w:space="0" w:color="auto"/>
        <w:bottom w:val="none" w:sz="0" w:space="0" w:color="auto"/>
        <w:right w:val="none" w:sz="0" w:space="0" w:color="auto"/>
      </w:divBdr>
      <w:divsChild>
        <w:div w:id="20014338">
          <w:marLeft w:val="1166"/>
          <w:marRight w:val="0"/>
          <w:marTop w:val="134"/>
          <w:marBottom w:val="0"/>
          <w:divBdr>
            <w:top w:val="none" w:sz="0" w:space="0" w:color="auto"/>
            <w:left w:val="none" w:sz="0" w:space="0" w:color="auto"/>
            <w:bottom w:val="none" w:sz="0" w:space="0" w:color="auto"/>
            <w:right w:val="none" w:sz="0" w:space="0" w:color="auto"/>
          </w:divBdr>
        </w:div>
      </w:divsChild>
    </w:div>
    <w:div w:id="20014285">
      <w:marLeft w:val="0"/>
      <w:marRight w:val="0"/>
      <w:marTop w:val="0"/>
      <w:marBottom w:val="0"/>
      <w:divBdr>
        <w:top w:val="none" w:sz="0" w:space="0" w:color="auto"/>
        <w:left w:val="none" w:sz="0" w:space="0" w:color="auto"/>
        <w:bottom w:val="none" w:sz="0" w:space="0" w:color="auto"/>
        <w:right w:val="none" w:sz="0" w:space="0" w:color="auto"/>
      </w:divBdr>
      <w:divsChild>
        <w:div w:id="20014375">
          <w:marLeft w:val="547"/>
          <w:marRight w:val="0"/>
          <w:marTop w:val="134"/>
          <w:marBottom w:val="0"/>
          <w:divBdr>
            <w:top w:val="none" w:sz="0" w:space="0" w:color="auto"/>
            <w:left w:val="none" w:sz="0" w:space="0" w:color="auto"/>
            <w:bottom w:val="none" w:sz="0" w:space="0" w:color="auto"/>
            <w:right w:val="none" w:sz="0" w:space="0" w:color="auto"/>
          </w:divBdr>
        </w:div>
      </w:divsChild>
    </w:div>
    <w:div w:id="20014287">
      <w:marLeft w:val="0"/>
      <w:marRight w:val="0"/>
      <w:marTop w:val="0"/>
      <w:marBottom w:val="0"/>
      <w:divBdr>
        <w:top w:val="none" w:sz="0" w:space="0" w:color="auto"/>
        <w:left w:val="none" w:sz="0" w:space="0" w:color="auto"/>
        <w:bottom w:val="none" w:sz="0" w:space="0" w:color="auto"/>
        <w:right w:val="none" w:sz="0" w:space="0" w:color="auto"/>
      </w:divBdr>
      <w:divsChild>
        <w:div w:id="20014291">
          <w:marLeft w:val="1800"/>
          <w:marRight w:val="0"/>
          <w:marTop w:val="154"/>
          <w:marBottom w:val="0"/>
          <w:divBdr>
            <w:top w:val="none" w:sz="0" w:space="0" w:color="auto"/>
            <w:left w:val="none" w:sz="0" w:space="0" w:color="auto"/>
            <w:bottom w:val="none" w:sz="0" w:space="0" w:color="auto"/>
            <w:right w:val="none" w:sz="0" w:space="0" w:color="auto"/>
          </w:divBdr>
        </w:div>
      </w:divsChild>
    </w:div>
    <w:div w:id="20014289">
      <w:marLeft w:val="0"/>
      <w:marRight w:val="0"/>
      <w:marTop w:val="0"/>
      <w:marBottom w:val="0"/>
      <w:divBdr>
        <w:top w:val="none" w:sz="0" w:space="0" w:color="auto"/>
        <w:left w:val="none" w:sz="0" w:space="0" w:color="auto"/>
        <w:bottom w:val="none" w:sz="0" w:space="0" w:color="auto"/>
        <w:right w:val="none" w:sz="0" w:space="0" w:color="auto"/>
      </w:divBdr>
      <w:divsChild>
        <w:div w:id="20014299">
          <w:marLeft w:val="547"/>
          <w:marRight w:val="0"/>
          <w:marTop w:val="134"/>
          <w:marBottom w:val="0"/>
          <w:divBdr>
            <w:top w:val="none" w:sz="0" w:space="0" w:color="auto"/>
            <w:left w:val="none" w:sz="0" w:space="0" w:color="auto"/>
            <w:bottom w:val="none" w:sz="0" w:space="0" w:color="auto"/>
            <w:right w:val="none" w:sz="0" w:space="0" w:color="auto"/>
          </w:divBdr>
        </w:div>
      </w:divsChild>
    </w:div>
    <w:div w:id="20014290">
      <w:marLeft w:val="0"/>
      <w:marRight w:val="0"/>
      <w:marTop w:val="0"/>
      <w:marBottom w:val="0"/>
      <w:divBdr>
        <w:top w:val="none" w:sz="0" w:space="0" w:color="auto"/>
        <w:left w:val="none" w:sz="0" w:space="0" w:color="auto"/>
        <w:bottom w:val="none" w:sz="0" w:space="0" w:color="auto"/>
        <w:right w:val="none" w:sz="0" w:space="0" w:color="auto"/>
      </w:divBdr>
      <w:divsChild>
        <w:div w:id="20014292">
          <w:marLeft w:val="1166"/>
          <w:marRight w:val="0"/>
          <w:marTop w:val="134"/>
          <w:marBottom w:val="0"/>
          <w:divBdr>
            <w:top w:val="none" w:sz="0" w:space="0" w:color="auto"/>
            <w:left w:val="none" w:sz="0" w:space="0" w:color="auto"/>
            <w:bottom w:val="none" w:sz="0" w:space="0" w:color="auto"/>
            <w:right w:val="none" w:sz="0" w:space="0" w:color="auto"/>
          </w:divBdr>
        </w:div>
      </w:divsChild>
    </w:div>
    <w:div w:id="20014295">
      <w:marLeft w:val="0"/>
      <w:marRight w:val="0"/>
      <w:marTop w:val="0"/>
      <w:marBottom w:val="0"/>
      <w:divBdr>
        <w:top w:val="none" w:sz="0" w:space="0" w:color="auto"/>
        <w:left w:val="none" w:sz="0" w:space="0" w:color="auto"/>
        <w:bottom w:val="none" w:sz="0" w:space="0" w:color="auto"/>
        <w:right w:val="none" w:sz="0" w:space="0" w:color="auto"/>
      </w:divBdr>
      <w:divsChild>
        <w:div w:id="20014266">
          <w:marLeft w:val="1800"/>
          <w:marRight w:val="0"/>
          <w:marTop w:val="134"/>
          <w:marBottom w:val="0"/>
          <w:divBdr>
            <w:top w:val="none" w:sz="0" w:space="0" w:color="auto"/>
            <w:left w:val="none" w:sz="0" w:space="0" w:color="auto"/>
            <w:bottom w:val="none" w:sz="0" w:space="0" w:color="auto"/>
            <w:right w:val="none" w:sz="0" w:space="0" w:color="auto"/>
          </w:divBdr>
        </w:div>
      </w:divsChild>
    </w:div>
    <w:div w:id="20014296">
      <w:marLeft w:val="0"/>
      <w:marRight w:val="0"/>
      <w:marTop w:val="0"/>
      <w:marBottom w:val="0"/>
      <w:divBdr>
        <w:top w:val="none" w:sz="0" w:space="0" w:color="auto"/>
        <w:left w:val="none" w:sz="0" w:space="0" w:color="auto"/>
        <w:bottom w:val="none" w:sz="0" w:space="0" w:color="auto"/>
        <w:right w:val="none" w:sz="0" w:space="0" w:color="auto"/>
      </w:divBdr>
      <w:divsChild>
        <w:div w:id="20014303">
          <w:marLeft w:val="1166"/>
          <w:marRight w:val="0"/>
          <w:marTop w:val="154"/>
          <w:marBottom w:val="0"/>
          <w:divBdr>
            <w:top w:val="none" w:sz="0" w:space="0" w:color="auto"/>
            <w:left w:val="none" w:sz="0" w:space="0" w:color="auto"/>
            <w:bottom w:val="none" w:sz="0" w:space="0" w:color="auto"/>
            <w:right w:val="none" w:sz="0" w:space="0" w:color="auto"/>
          </w:divBdr>
        </w:div>
      </w:divsChild>
    </w:div>
    <w:div w:id="20014297">
      <w:marLeft w:val="0"/>
      <w:marRight w:val="0"/>
      <w:marTop w:val="0"/>
      <w:marBottom w:val="0"/>
      <w:divBdr>
        <w:top w:val="none" w:sz="0" w:space="0" w:color="auto"/>
        <w:left w:val="none" w:sz="0" w:space="0" w:color="auto"/>
        <w:bottom w:val="none" w:sz="0" w:space="0" w:color="auto"/>
        <w:right w:val="none" w:sz="0" w:space="0" w:color="auto"/>
      </w:divBdr>
      <w:divsChild>
        <w:div w:id="20014293">
          <w:marLeft w:val="1166"/>
          <w:marRight w:val="0"/>
          <w:marTop w:val="154"/>
          <w:marBottom w:val="0"/>
          <w:divBdr>
            <w:top w:val="none" w:sz="0" w:space="0" w:color="auto"/>
            <w:left w:val="none" w:sz="0" w:space="0" w:color="auto"/>
            <w:bottom w:val="none" w:sz="0" w:space="0" w:color="auto"/>
            <w:right w:val="none" w:sz="0" w:space="0" w:color="auto"/>
          </w:divBdr>
        </w:div>
      </w:divsChild>
    </w:div>
    <w:div w:id="20014300">
      <w:marLeft w:val="0"/>
      <w:marRight w:val="0"/>
      <w:marTop w:val="0"/>
      <w:marBottom w:val="0"/>
      <w:divBdr>
        <w:top w:val="none" w:sz="0" w:space="0" w:color="auto"/>
        <w:left w:val="none" w:sz="0" w:space="0" w:color="auto"/>
        <w:bottom w:val="none" w:sz="0" w:space="0" w:color="auto"/>
        <w:right w:val="none" w:sz="0" w:space="0" w:color="auto"/>
      </w:divBdr>
      <w:divsChild>
        <w:div w:id="20014379">
          <w:marLeft w:val="1800"/>
          <w:marRight w:val="0"/>
          <w:marTop w:val="154"/>
          <w:marBottom w:val="0"/>
          <w:divBdr>
            <w:top w:val="none" w:sz="0" w:space="0" w:color="auto"/>
            <w:left w:val="none" w:sz="0" w:space="0" w:color="auto"/>
            <w:bottom w:val="none" w:sz="0" w:space="0" w:color="auto"/>
            <w:right w:val="none" w:sz="0" w:space="0" w:color="auto"/>
          </w:divBdr>
        </w:div>
      </w:divsChild>
    </w:div>
    <w:div w:id="20014301">
      <w:marLeft w:val="0"/>
      <w:marRight w:val="0"/>
      <w:marTop w:val="0"/>
      <w:marBottom w:val="0"/>
      <w:divBdr>
        <w:top w:val="none" w:sz="0" w:space="0" w:color="auto"/>
        <w:left w:val="none" w:sz="0" w:space="0" w:color="auto"/>
        <w:bottom w:val="none" w:sz="0" w:space="0" w:color="auto"/>
        <w:right w:val="none" w:sz="0" w:space="0" w:color="auto"/>
      </w:divBdr>
      <w:divsChild>
        <w:div w:id="20014355">
          <w:marLeft w:val="2520"/>
          <w:marRight w:val="0"/>
          <w:marTop w:val="134"/>
          <w:marBottom w:val="0"/>
          <w:divBdr>
            <w:top w:val="none" w:sz="0" w:space="0" w:color="auto"/>
            <w:left w:val="none" w:sz="0" w:space="0" w:color="auto"/>
            <w:bottom w:val="none" w:sz="0" w:space="0" w:color="auto"/>
            <w:right w:val="none" w:sz="0" w:space="0" w:color="auto"/>
          </w:divBdr>
        </w:div>
        <w:div w:id="20014356">
          <w:marLeft w:val="2520"/>
          <w:marRight w:val="0"/>
          <w:marTop w:val="134"/>
          <w:marBottom w:val="0"/>
          <w:divBdr>
            <w:top w:val="none" w:sz="0" w:space="0" w:color="auto"/>
            <w:left w:val="none" w:sz="0" w:space="0" w:color="auto"/>
            <w:bottom w:val="none" w:sz="0" w:space="0" w:color="auto"/>
            <w:right w:val="none" w:sz="0" w:space="0" w:color="auto"/>
          </w:divBdr>
        </w:div>
      </w:divsChild>
    </w:div>
    <w:div w:id="20014304">
      <w:marLeft w:val="0"/>
      <w:marRight w:val="0"/>
      <w:marTop w:val="0"/>
      <w:marBottom w:val="0"/>
      <w:divBdr>
        <w:top w:val="none" w:sz="0" w:space="0" w:color="auto"/>
        <w:left w:val="none" w:sz="0" w:space="0" w:color="auto"/>
        <w:bottom w:val="none" w:sz="0" w:space="0" w:color="auto"/>
        <w:right w:val="none" w:sz="0" w:space="0" w:color="auto"/>
      </w:divBdr>
      <w:divsChild>
        <w:div w:id="20014288">
          <w:marLeft w:val="1166"/>
          <w:marRight w:val="0"/>
          <w:marTop w:val="134"/>
          <w:marBottom w:val="0"/>
          <w:divBdr>
            <w:top w:val="none" w:sz="0" w:space="0" w:color="auto"/>
            <w:left w:val="none" w:sz="0" w:space="0" w:color="auto"/>
            <w:bottom w:val="none" w:sz="0" w:space="0" w:color="auto"/>
            <w:right w:val="none" w:sz="0" w:space="0" w:color="auto"/>
          </w:divBdr>
        </w:div>
      </w:divsChild>
    </w:div>
    <w:div w:id="20014307">
      <w:marLeft w:val="0"/>
      <w:marRight w:val="0"/>
      <w:marTop w:val="0"/>
      <w:marBottom w:val="0"/>
      <w:divBdr>
        <w:top w:val="none" w:sz="0" w:space="0" w:color="auto"/>
        <w:left w:val="none" w:sz="0" w:space="0" w:color="auto"/>
        <w:bottom w:val="none" w:sz="0" w:space="0" w:color="auto"/>
        <w:right w:val="none" w:sz="0" w:space="0" w:color="auto"/>
      </w:divBdr>
      <w:divsChild>
        <w:div w:id="20014306">
          <w:marLeft w:val="1166"/>
          <w:marRight w:val="0"/>
          <w:marTop w:val="77"/>
          <w:marBottom w:val="0"/>
          <w:divBdr>
            <w:top w:val="none" w:sz="0" w:space="0" w:color="auto"/>
            <w:left w:val="none" w:sz="0" w:space="0" w:color="auto"/>
            <w:bottom w:val="none" w:sz="0" w:space="0" w:color="auto"/>
            <w:right w:val="none" w:sz="0" w:space="0" w:color="auto"/>
          </w:divBdr>
        </w:div>
        <w:div w:id="20014323">
          <w:marLeft w:val="1166"/>
          <w:marRight w:val="0"/>
          <w:marTop w:val="77"/>
          <w:marBottom w:val="0"/>
          <w:divBdr>
            <w:top w:val="none" w:sz="0" w:space="0" w:color="auto"/>
            <w:left w:val="none" w:sz="0" w:space="0" w:color="auto"/>
            <w:bottom w:val="none" w:sz="0" w:space="0" w:color="auto"/>
            <w:right w:val="none" w:sz="0" w:space="0" w:color="auto"/>
          </w:divBdr>
        </w:div>
      </w:divsChild>
    </w:div>
    <w:div w:id="20014308">
      <w:marLeft w:val="0"/>
      <w:marRight w:val="0"/>
      <w:marTop w:val="0"/>
      <w:marBottom w:val="0"/>
      <w:divBdr>
        <w:top w:val="none" w:sz="0" w:space="0" w:color="auto"/>
        <w:left w:val="none" w:sz="0" w:space="0" w:color="auto"/>
        <w:bottom w:val="none" w:sz="0" w:space="0" w:color="auto"/>
        <w:right w:val="none" w:sz="0" w:space="0" w:color="auto"/>
      </w:divBdr>
      <w:divsChild>
        <w:div w:id="20014328">
          <w:marLeft w:val="1800"/>
          <w:marRight w:val="0"/>
          <w:marTop w:val="77"/>
          <w:marBottom w:val="0"/>
          <w:divBdr>
            <w:top w:val="none" w:sz="0" w:space="0" w:color="auto"/>
            <w:left w:val="none" w:sz="0" w:space="0" w:color="auto"/>
            <w:bottom w:val="none" w:sz="0" w:space="0" w:color="auto"/>
            <w:right w:val="none" w:sz="0" w:space="0" w:color="auto"/>
          </w:divBdr>
        </w:div>
      </w:divsChild>
    </w:div>
    <w:div w:id="20014310">
      <w:marLeft w:val="0"/>
      <w:marRight w:val="0"/>
      <w:marTop w:val="0"/>
      <w:marBottom w:val="0"/>
      <w:divBdr>
        <w:top w:val="none" w:sz="0" w:space="0" w:color="auto"/>
        <w:left w:val="none" w:sz="0" w:space="0" w:color="auto"/>
        <w:bottom w:val="none" w:sz="0" w:space="0" w:color="auto"/>
        <w:right w:val="none" w:sz="0" w:space="0" w:color="auto"/>
      </w:divBdr>
      <w:divsChild>
        <w:div w:id="20014326">
          <w:marLeft w:val="1800"/>
          <w:marRight w:val="0"/>
          <w:marTop w:val="77"/>
          <w:marBottom w:val="0"/>
          <w:divBdr>
            <w:top w:val="none" w:sz="0" w:space="0" w:color="auto"/>
            <w:left w:val="none" w:sz="0" w:space="0" w:color="auto"/>
            <w:bottom w:val="none" w:sz="0" w:space="0" w:color="auto"/>
            <w:right w:val="none" w:sz="0" w:space="0" w:color="auto"/>
          </w:divBdr>
        </w:div>
      </w:divsChild>
    </w:div>
    <w:div w:id="20014312">
      <w:marLeft w:val="0"/>
      <w:marRight w:val="0"/>
      <w:marTop w:val="0"/>
      <w:marBottom w:val="0"/>
      <w:divBdr>
        <w:top w:val="none" w:sz="0" w:space="0" w:color="auto"/>
        <w:left w:val="none" w:sz="0" w:space="0" w:color="auto"/>
        <w:bottom w:val="none" w:sz="0" w:space="0" w:color="auto"/>
        <w:right w:val="none" w:sz="0" w:space="0" w:color="auto"/>
      </w:divBdr>
      <w:divsChild>
        <w:div w:id="20014330">
          <w:marLeft w:val="1800"/>
          <w:marRight w:val="0"/>
          <w:marTop w:val="77"/>
          <w:marBottom w:val="0"/>
          <w:divBdr>
            <w:top w:val="none" w:sz="0" w:space="0" w:color="auto"/>
            <w:left w:val="none" w:sz="0" w:space="0" w:color="auto"/>
            <w:bottom w:val="none" w:sz="0" w:space="0" w:color="auto"/>
            <w:right w:val="none" w:sz="0" w:space="0" w:color="auto"/>
          </w:divBdr>
        </w:div>
      </w:divsChild>
    </w:div>
    <w:div w:id="20014315">
      <w:marLeft w:val="0"/>
      <w:marRight w:val="0"/>
      <w:marTop w:val="0"/>
      <w:marBottom w:val="0"/>
      <w:divBdr>
        <w:top w:val="none" w:sz="0" w:space="0" w:color="auto"/>
        <w:left w:val="none" w:sz="0" w:space="0" w:color="auto"/>
        <w:bottom w:val="none" w:sz="0" w:space="0" w:color="auto"/>
        <w:right w:val="none" w:sz="0" w:space="0" w:color="auto"/>
      </w:divBdr>
      <w:divsChild>
        <w:div w:id="20014309">
          <w:marLeft w:val="1166"/>
          <w:marRight w:val="0"/>
          <w:marTop w:val="77"/>
          <w:marBottom w:val="0"/>
          <w:divBdr>
            <w:top w:val="none" w:sz="0" w:space="0" w:color="auto"/>
            <w:left w:val="none" w:sz="0" w:space="0" w:color="auto"/>
            <w:bottom w:val="none" w:sz="0" w:space="0" w:color="auto"/>
            <w:right w:val="none" w:sz="0" w:space="0" w:color="auto"/>
          </w:divBdr>
        </w:div>
      </w:divsChild>
    </w:div>
    <w:div w:id="20014316">
      <w:marLeft w:val="0"/>
      <w:marRight w:val="0"/>
      <w:marTop w:val="0"/>
      <w:marBottom w:val="0"/>
      <w:divBdr>
        <w:top w:val="none" w:sz="0" w:space="0" w:color="auto"/>
        <w:left w:val="none" w:sz="0" w:space="0" w:color="auto"/>
        <w:bottom w:val="none" w:sz="0" w:space="0" w:color="auto"/>
        <w:right w:val="none" w:sz="0" w:space="0" w:color="auto"/>
      </w:divBdr>
      <w:divsChild>
        <w:div w:id="20014318">
          <w:marLeft w:val="1800"/>
          <w:marRight w:val="0"/>
          <w:marTop w:val="77"/>
          <w:marBottom w:val="0"/>
          <w:divBdr>
            <w:top w:val="none" w:sz="0" w:space="0" w:color="auto"/>
            <w:left w:val="none" w:sz="0" w:space="0" w:color="auto"/>
            <w:bottom w:val="none" w:sz="0" w:space="0" w:color="auto"/>
            <w:right w:val="none" w:sz="0" w:space="0" w:color="auto"/>
          </w:divBdr>
        </w:div>
      </w:divsChild>
    </w:div>
    <w:div w:id="20014319">
      <w:marLeft w:val="0"/>
      <w:marRight w:val="0"/>
      <w:marTop w:val="0"/>
      <w:marBottom w:val="0"/>
      <w:divBdr>
        <w:top w:val="none" w:sz="0" w:space="0" w:color="auto"/>
        <w:left w:val="none" w:sz="0" w:space="0" w:color="auto"/>
        <w:bottom w:val="none" w:sz="0" w:space="0" w:color="auto"/>
        <w:right w:val="none" w:sz="0" w:space="0" w:color="auto"/>
      </w:divBdr>
      <w:divsChild>
        <w:div w:id="20014331">
          <w:marLeft w:val="1166"/>
          <w:marRight w:val="0"/>
          <w:marTop w:val="77"/>
          <w:marBottom w:val="0"/>
          <w:divBdr>
            <w:top w:val="none" w:sz="0" w:space="0" w:color="auto"/>
            <w:left w:val="none" w:sz="0" w:space="0" w:color="auto"/>
            <w:bottom w:val="none" w:sz="0" w:space="0" w:color="auto"/>
            <w:right w:val="none" w:sz="0" w:space="0" w:color="auto"/>
          </w:divBdr>
        </w:div>
      </w:divsChild>
    </w:div>
    <w:div w:id="20014320">
      <w:marLeft w:val="0"/>
      <w:marRight w:val="0"/>
      <w:marTop w:val="0"/>
      <w:marBottom w:val="0"/>
      <w:divBdr>
        <w:top w:val="none" w:sz="0" w:space="0" w:color="auto"/>
        <w:left w:val="none" w:sz="0" w:space="0" w:color="auto"/>
        <w:bottom w:val="none" w:sz="0" w:space="0" w:color="auto"/>
        <w:right w:val="none" w:sz="0" w:space="0" w:color="auto"/>
      </w:divBdr>
      <w:divsChild>
        <w:div w:id="20014314">
          <w:marLeft w:val="1800"/>
          <w:marRight w:val="0"/>
          <w:marTop w:val="77"/>
          <w:marBottom w:val="0"/>
          <w:divBdr>
            <w:top w:val="none" w:sz="0" w:space="0" w:color="auto"/>
            <w:left w:val="none" w:sz="0" w:space="0" w:color="auto"/>
            <w:bottom w:val="none" w:sz="0" w:space="0" w:color="auto"/>
            <w:right w:val="none" w:sz="0" w:space="0" w:color="auto"/>
          </w:divBdr>
        </w:div>
      </w:divsChild>
    </w:div>
    <w:div w:id="20014321">
      <w:marLeft w:val="0"/>
      <w:marRight w:val="0"/>
      <w:marTop w:val="0"/>
      <w:marBottom w:val="0"/>
      <w:divBdr>
        <w:top w:val="none" w:sz="0" w:space="0" w:color="auto"/>
        <w:left w:val="none" w:sz="0" w:space="0" w:color="auto"/>
        <w:bottom w:val="none" w:sz="0" w:space="0" w:color="auto"/>
        <w:right w:val="none" w:sz="0" w:space="0" w:color="auto"/>
      </w:divBdr>
      <w:divsChild>
        <w:div w:id="20014305">
          <w:marLeft w:val="1800"/>
          <w:marRight w:val="0"/>
          <w:marTop w:val="77"/>
          <w:marBottom w:val="0"/>
          <w:divBdr>
            <w:top w:val="none" w:sz="0" w:space="0" w:color="auto"/>
            <w:left w:val="none" w:sz="0" w:space="0" w:color="auto"/>
            <w:bottom w:val="none" w:sz="0" w:space="0" w:color="auto"/>
            <w:right w:val="none" w:sz="0" w:space="0" w:color="auto"/>
          </w:divBdr>
        </w:div>
      </w:divsChild>
    </w:div>
    <w:div w:id="20014322">
      <w:marLeft w:val="0"/>
      <w:marRight w:val="0"/>
      <w:marTop w:val="0"/>
      <w:marBottom w:val="0"/>
      <w:divBdr>
        <w:top w:val="none" w:sz="0" w:space="0" w:color="auto"/>
        <w:left w:val="none" w:sz="0" w:space="0" w:color="auto"/>
        <w:bottom w:val="none" w:sz="0" w:space="0" w:color="auto"/>
        <w:right w:val="none" w:sz="0" w:space="0" w:color="auto"/>
      </w:divBdr>
      <w:divsChild>
        <w:div w:id="20014313">
          <w:marLeft w:val="1166"/>
          <w:marRight w:val="0"/>
          <w:marTop w:val="77"/>
          <w:marBottom w:val="0"/>
          <w:divBdr>
            <w:top w:val="none" w:sz="0" w:space="0" w:color="auto"/>
            <w:left w:val="none" w:sz="0" w:space="0" w:color="auto"/>
            <w:bottom w:val="none" w:sz="0" w:space="0" w:color="auto"/>
            <w:right w:val="none" w:sz="0" w:space="0" w:color="auto"/>
          </w:divBdr>
        </w:div>
      </w:divsChild>
    </w:div>
    <w:div w:id="20014324">
      <w:marLeft w:val="0"/>
      <w:marRight w:val="0"/>
      <w:marTop w:val="0"/>
      <w:marBottom w:val="0"/>
      <w:divBdr>
        <w:top w:val="none" w:sz="0" w:space="0" w:color="auto"/>
        <w:left w:val="none" w:sz="0" w:space="0" w:color="auto"/>
        <w:bottom w:val="none" w:sz="0" w:space="0" w:color="auto"/>
        <w:right w:val="none" w:sz="0" w:space="0" w:color="auto"/>
      </w:divBdr>
      <w:divsChild>
        <w:div w:id="20014329">
          <w:marLeft w:val="1800"/>
          <w:marRight w:val="0"/>
          <w:marTop w:val="77"/>
          <w:marBottom w:val="0"/>
          <w:divBdr>
            <w:top w:val="none" w:sz="0" w:space="0" w:color="auto"/>
            <w:left w:val="none" w:sz="0" w:space="0" w:color="auto"/>
            <w:bottom w:val="none" w:sz="0" w:space="0" w:color="auto"/>
            <w:right w:val="none" w:sz="0" w:space="0" w:color="auto"/>
          </w:divBdr>
        </w:div>
      </w:divsChild>
    </w:div>
    <w:div w:id="20014325">
      <w:marLeft w:val="0"/>
      <w:marRight w:val="0"/>
      <w:marTop w:val="0"/>
      <w:marBottom w:val="0"/>
      <w:divBdr>
        <w:top w:val="none" w:sz="0" w:space="0" w:color="auto"/>
        <w:left w:val="none" w:sz="0" w:space="0" w:color="auto"/>
        <w:bottom w:val="none" w:sz="0" w:space="0" w:color="auto"/>
        <w:right w:val="none" w:sz="0" w:space="0" w:color="auto"/>
      </w:divBdr>
      <w:divsChild>
        <w:div w:id="20014334">
          <w:marLeft w:val="1166"/>
          <w:marRight w:val="0"/>
          <w:marTop w:val="77"/>
          <w:marBottom w:val="0"/>
          <w:divBdr>
            <w:top w:val="none" w:sz="0" w:space="0" w:color="auto"/>
            <w:left w:val="none" w:sz="0" w:space="0" w:color="auto"/>
            <w:bottom w:val="none" w:sz="0" w:space="0" w:color="auto"/>
            <w:right w:val="none" w:sz="0" w:space="0" w:color="auto"/>
          </w:divBdr>
        </w:div>
      </w:divsChild>
    </w:div>
    <w:div w:id="20014327">
      <w:marLeft w:val="0"/>
      <w:marRight w:val="0"/>
      <w:marTop w:val="0"/>
      <w:marBottom w:val="0"/>
      <w:divBdr>
        <w:top w:val="none" w:sz="0" w:space="0" w:color="auto"/>
        <w:left w:val="none" w:sz="0" w:space="0" w:color="auto"/>
        <w:bottom w:val="none" w:sz="0" w:space="0" w:color="auto"/>
        <w:right w:val="none" w:sz="0" w:space="0" w:color="auto"/>
      </w:divBdr>
      <w:divsChild>
        <w:div w:id="20014317">
          <w:marLeft w:val="1166"/>
          <w:marRight w:val="0"/>
          <w:marTop w:val="77"/>
          <w:marBottom w:val="0"/>
          <w:divBdr>
            <w:top w:val="none" w:sz="0" w:space="0" w:color="auto"/>
            <w:left w:val="none" w:sz="0" w:space="0" w:color="auto"/>
            <w:bottom w:val="none" w:sz="0" w:space="0" w:color="auto"/>
            <w:right w:val="none" w:sz="0" w:space="0" w:color="auto"/>
          </w:divBdr>
        </w:div>
      </w:divsChild>
    </w:div>
    <w:div w:id="20014332">
      <w:marLeft w:val="0"/>
      <w:marRight w:val="0"/>
      <w:marTop w:val="0"/>
      <w:marBottom w:val="0"/>
      <w:divBdr>
        <w:top w:val="none" w:sz="0" w:space="0" w:color="auto"/>
        <w:left w:val="none" w:sz="0" w:space="0" w:color="auto"/>
        <w:bottom w:val="none" w:sz="0" w:space="0" w:color="auto"/>
        <w:right w:val="none" w:sz="0" w:space="0" w:color="auto"/>
      </w:divBdr>
      <w:divsChild>
        <w:div w:id="20014336">
          <w:marLeft w:val="1166"/>
          <w:marRight w:val="0"/>
          <w:marTop w:val="77"/>
          <w:marBottom w:val="0"/>
          <w:divBdr>
            <w:top w:val="none" w:sz="0" w:space="0" w:color="auto"/>
            <w:left w:val="none" w:sz="0" w:space="0" w:color="auto"/>
            <w:bottom w:val="none" w:sz="0" w:space="0" w:color="auto"/>
            <w:right w:val="none" w:sz="0" w:space="0" w:color="auto"/>
          </w:divBdr>
        </w:div>
      </w:divsChild>
    </w:div>
    <w:div w:id="20014333">
      <w:marLeft w:val="0"/>
      <w:marRight w:val="0"/>
      <w:marTop w:val="0"/>
      <w:marBottom w:val="0"/>
      <w:divBdr>
        <w:top w:val="none" w:sz="0" w:space="0" w:color="auto"/>
        <w:left w:val="none" w:sz="0" w:space="0" w:color="auto"/>
        <w:bottom w:val="none" w:sz="0" w:space="0" w:color="auto"/>
        <w:right w:val="none" w:sz="0" w:space="0" w:color="auto"/>
      </w:divBdr>
      <w:divsChild>
        <w:div w:id="20014311">
          <w:marLeft w:val="1800"/>
          <w:marRight w:val="0"/>
          <w:marTop w:val="77"/>
          <w:marBottom w:val="0"/>
          <w:divBdr>
            <w:top w:val="none" w:sz="0" w:space="0" w:color="auto"/>
            <w:left w:val="none" w:sz="0" w:space="0" w:color="auto"/>
            <w:bottom w:val="none" w:sz="0" w:space="0" w:color="auto"/>
            <w:right w:val="none" w:sz="0" w:space="0" w:color="auto"/>
          </w:divBdr>
        </w:div>
      </w:divsChild>
    </w:div>
    <w:div w:id="20014337">
      <w:marLeft w:val="0"/>
      <w:marRight w:val="0"/>
      <w:marTop w:val="0"/>
      <w:marBottom w:val="0"/>
      <w:divBdr>
        <w:top w:val="none" w:sz="0" w:space="0" w:color="auto"/>
        <w:left w:val="none" w:sz="0" w:space="0" w:color="auto"/>
        <w:bottom w:val="none" w:sz="0" w:space="0" w:color="auto"/>
        <w:right w:val="none" w:sz="0" w:space="0" w:color="auto"/>
      </w:divBdr>
      <w:divsChild>
        <w:div w:id="20014335">
          <w:marLeft w:val="1166"/>
          <w:marRight w:val="0"/>
          <w:marTop w:val="77"/>
          <w:marBottom w:val="0"/>
          <w:divBdr>
            <w:top w:val="none" w:sz="0" w:space="0" w:color="auto"/>
            <w:left w:val="none" w:sz="0" w:space="0" w:color="auto"/>
            <w:bottom w:val="none" w:sz="0" w:space="0" w:color="auto"/>
            <w:right w:val="none" w:sz="0" w:space="0" w:color="auto"/>
          </w:divBdr>
        </w:div>
      </w:divsChild>
    </w:div>
    <w:div w:id="20014340">
      <w:marLeft w:val="0"/>
      <w:marRight w:val="0"/>
      <w:marTop w:val="0"/>
      <w:marBottom w:val="0"/>
      <w:divBdr>
        <w:top w:val="none" w:sz="0" w:space="0" w:color="auto"/>
        <w:left w:val="none" w:sz="0" w:space="0" w:color="auto"/>
        <w:bottom w:val="none" w:sz="0" w:space="0" w:color="auto"/>
        <w:right w:val="none" w:sz="0" w:space="0" w:color="auto"/>
      </w:divBdr>
      <w:divsChild>
        <w:div w:id="20014374">
          <w:marLeft w:val="1800"/>
          <w:marRight w:val="0"/>
          <w:marTop w:val="134"/>
          <w:marBottom w:val="0"/>
          <w:divBdr>
            <w:top w:val="none" w:sz="0" w:space="0" w:color="auto"/>
            <w:left w:val="none" w:sz="0" w:space="0" w:color="auto"/>
            <w:bottom w:val="none" w:sz="0" w:space="0" w:color="auto"/>
            <w:right w:val="none" w:sz="0" w:space="0" w:color="auto"/>
          </w:divBdr>
        </w:div>
      </w:divsChild>
    </w:div>
    <w:div w:id="20014343">
      <w:marLeft w:val="0"/>
      <w:marRight w:val="0"/>
      <w:marTop w:val="0"/>
      <w:marBottom w:val="0"/>
      <w:divBdr>
        <w:top w:val="none" w:sz="0" w:space="0" w:color="auto"/>
        <w:left w:val="none" w:sz="0" w:space="0" w:color="auto"/>
        <w:bottom w:val="none" w:sz="0" w:space="0" w:color="auto"/>
        <w:right w:val="none" w:sz="0" w:space="0" w:color="auto"/>
      </w:divBdr>
      <w:divsChild>
        <w:div w:id="20014267">
          <w:marLeft w:val="1800"/>
          <w:marRight w:val="0"/>
          <w:marTop w:val="134"/>
          <w:marBottom w:val="0"/>
          <w:divBdr>
            <w:top w:val="none" w:sz="0" w:space="0" w:color="auto"/>
            <w:left w:val="none" w:sz="0" w:space="0" w:color="auto"/>
            <w:bottom w:val="none" w:sz="0" w:space="0" w:color="auto"/>
            <w:right w:val="none" w:sz="0" w:space="0" w:color="auto"/>
          </w:divBdr>
        </w:div>
      </w:divsChild>
    </w:div>
    <w:div w:id="20014344">
      <w:marLeft w:val="0"/>
      <w:marRight w:val="0"/>
      <w:marTop w:val="0"/>
      <w:marBottom w:val="0"/>
      <w:divBdr>
        <w:top w:val="none" w:sz="0" w:space="0" w:color="auto"/>
        <w:left w:val="none" w:sz="0" w:space="0" w:color="auto"/>
        <w:bottom w:val="none" w:sz="0" w:space="0" w:color="auto"/>
        <w:right w:val="none" w:sz="0" w:space="0" w:color="auto"/>
      </w:divBdr>
      <w:divsChild>
        <w:div w:id="20014359">
          <w:marLeft w:val="1166"/>
          <w:marRight w:val="0"/>
          <w:marTop w:val="134"/>
          <w:marBottom w:val="0"/>
          <w:divBdr>
            <w:top w:val="none" w:sz="0" w:space="0" w:color="auto"/>
            <w:left w:val="none" w:sz="0" w:space="0" w:color="auto"/>
            <w:bottom w:val="none" w:sz="0" w:space="0" w:color="auto"/>
            <w:right w:val="none" w:sz="0" w:space="0" w:color="auto"/>
          </w:divBdr>
        </w:div>
      </w:divsChild>
    </w:div>
    <w:div w:id="20014346">
      <w:marLeft w:val="0"/>
      <w:marRight w:val="0"/>
      <w:marTop w:val="0"/>
      <w:marBottom w:val="0"/>
      <w:divBdr>
        <w:top w:val="none" w:sz="0" w:space="0" w:color="auto"/>
        <w:left w:val="none" w:sz="0" w:space="0" w:color="auto"/>
        <w:bottom w:val="none" w:sz="0" w:space="0" w:color="auto"/>
        <w:right w:val="none" w:sz="0" w:space="0" w:color="auto"/>
      </w:divBdr>
      <w:divsChild>
        <w:div w:id="20014302">
          <w:marLeft w:val="1800"/>
          <w:marRight w:val="0"/>
          <w:marTop w:val="134"/>
          <w:marBottom w:val="0"/>
          <w:divBdr>
            <w:top w:val="none" w:sz="0" w:space="0" w:color="auto"/>
            <w:left w:val="none" w:sz="0" w:space="0" w:color="auto"/>
            <w:bottom w:val="none" w:sz="0" w:space="0" w:color="auto"/>
            <w:right w:val="none" w:sz="0" w:space="0" w:color="auto"/>
          </w:divBdr>
        </w:div>
      </w:divsChild>
    </w:div>
    <w:div w:id="20014347">
      <w:marLeft w:val="0"/>
      <w:marRight w:val="0"/>
      <w:marTop w:val="0"/>
      <w:marBottom w:val="0"/>
      <w:divBdr>
        <w:top w:val="none" w:sz="0" w:space="0" w:color="auto"/>
        <w:left w:val="none" w:sz="0" w:space="0" w:color="auto"/>
        <w:bottom w:val="none" w:sz="0" w:space="0" w:color="auto"/>
        <w:right w:val="none" w:sz="0" w:space="0" w:color="auto"/>
      </w:divBdr>
      <w:divsChild>
        <w:div w:id="20014342">
          <w:marLeft w:val="547"/>
          <w:marRight w:val="0"/>
          <w:marTop w:val="134"/>
          <w:marBottom w:val="0"/>
          <w:divBdr>
            <w:top w:val="none" w:sz="0" w:space="0" w:color="auto"/>
            <w:left w:val="none" w:sz="0" w:space="0" w:color="auto"/>
            <w:bottom w:val="none" w:sz="0" w:space="0" w:color="auto"/>
            <w:right w:val="none" w:sz="0" w:space="0" w:color="auto"/>
          </w:divBdr>
        </w:div>
      </w:divsChild>
    </w:div>
    <w:div w:id="20014348">
      <w:marLeft w:val="0"/>
      <w:marRight w:val="0"/>
      <w:marTop w:val="0"/>
      <w:marBottom w:val="0"/>
      <w:divBdr>
        <w:top w:val="none" w:sz="0" w:space="0" w:color="auto"/>
        <w:left w:val="none" w:sz="0" w:space="0" w:color="auto"/>
        <w:bottom w:val="none" w:sz="0" w:space="0" w:color="auto"/>
        <w:right w:val="none" w:sz="0" w:space="0" w:color="auto"/>
      </w:divBdr>
      <w:divsChild>
        <w:div w:id="20014351">
          <w:marLeft w:val="1166"/>
          <w:marRight w:val="0"/>
          <w:marTop w:val="134"/>
          <w:marBottom w:val="0"/>
          <w:divBdr>
            <w:top w:val="none" w:sz="0" w:space="0" w:color="auto"/>
            <w:left w:val="none" w:sz="0" w:space="0" w:color="auto"/>
            <w:bottom w:val="none" w:sz="0" w:space="0" w:color="auto"/>
            <w:right w:val="none" w:sz="0" w:space="0" w:color="auto"/>
          </w:divBdr>
        </w:div>
      </w:divsChild>
    </w:div>
    <w:div w:id="20014350">
      <w:marLeft w:val="0"/>
      <w:marRight w:val="0"/>
      <w:marTop w:val="0"/>
      <w:marBottom w:val="0"/>
      <w:divBdr>
        <w:top w:val="none" w:sz="0" w:space="0" w:color="auto"/>
        <w:left w:val="none" w:sz="0" w:space="0" w:color="auto"/>
        <w:bottom w:val="none" w:sz="0" w:space="0" w:color="auto"/>
        <w:right w:val="none" w:sz="0" w:space="0" w:color="auto"/>
      </w:divBdr>
      <w:divsChild>
        <w:div w:id="20014341">
          <w:marLeft w:val="1166"/>
          <w:marRight w:val="0"/>
          <w:marTop w:val="154"/>
          <w:marBottom w:val="0"/>
          <w:divBdr>
            <w:top w:val="none" w:sz="0" w:space="0" w:color="auto"/>
            <w:left w:val="none" w:sz="0" w:space="0" w:color="auto"/>
            <w:bottom w:val="none" w:sz="0" w:space="0" w:color="auto"/>
            <w:right w:val="none" w:sz="0" w:space="0" w:color="auto"/>
          </w:divBdr>
        </w:div>
      </w:divsChild>
    </w:div>
    <w:div w:id="20014353">
      <w:marLeft w:val="0"/>
      <w:marRight w:val="0"/>
      <w:marTop w:val="0"/>
      <w:marBottom w:val="0"/>
      <w:divBdr>
        <w:top w:val="none" w:sz="0" w:space="0" w:color="auto"/>
        <w:left w:val="none" w:sz="0" w:space="0" w:color="auto"/>
        <w:bottom w:val="none" w:sz="0" w:space="0" w:color="auto"/>
        <w:right w:val="none" w:sz="0" w:space="0" w:color="auto"/>
      </w:divBdr>
      <w:divsChild>
        <w:div w:id="20014339">
          <w:marLeft w:val="1800"/>
          <w:marRight w:val="0"/>
          <w:marTop w:val="134"/>
          <w:marBottom w:val="0"/>
          <w:divBdr>
            <w:top w:val="none" w:sz="0" w:space="0" w:color="auto"/>
            <w:left w:val="none" w:sz="0" w:space="0" w:color="auto"/>
            <w:bottom w:val="none" w:sz="0" w:space="0" w:color="auto"/>
            <w:right w:val="none" w:sz="0" w:space="0" w:color="auto"/>
          </w:divBdr>
        </w:div>
      </w:divsChild>
    </w:div>
    <w:div w:id="20014357">
      <w:marLeft w:val="0"/>
      <w:marRight w:val="0"/>
      <w:marTop w:val="0"/>
      <w:marBottom w:val="0"/>
      <w:divBdr>
        <w:top w:val="none" w:sz="0" w:space="0" w:color="auto"/>
        <w:left w:val="none" w:sz="0" w:space="0" w:color="auto"/>
        <w:bottom w:val="none" w:sz="0" w:space="0" w:color="auto"/>
        <w:right w:val="none" w:sz="0" w:space="0" w:color="auto"/>
      </w:divBdr>
      <w:divsChild>
        <w:div w:id="20014275">
          <w:marLeft w:val="1166"/>
          <w:marRight w:val="0"/>
          <w:marTop w:val="154"/>
          <w:marBottom w:val="0"/>
          <w:divBdr>
            <w:top w:val="none" w:sz="0" w:space="0" w:color="auto"/>
            <w:left w:val="none" w:sz="0" w:space="0" w:color="auto"/>
            <w:bottom w:val="none" w:sz="0" w:space="0" w:color="auto"/>
            <w:right w:val="none" w:sz="0" w:space="0" w:color="auto"/>
          </w:divBdr>
        </w:div>
      </w:divsChild>
    </w:div>
    <w:div w:id="20014358">
      <w:marLeft w:val="0"/>
      <w:marRight w:val="0"/>
      <w:marTop w:val="0"/>
      <w:marBottom w:val="0"/>
      <w:divBdr>
        <w:top w:val="none" w:sz="0" w:space="0" w:color="auto"/>
        <w:left w:val="none" w:sz="0" w:space="0" w:color="auto"/>
        <w:bottom w:val="none" w:sz="0" w:space="0" w:color="auto"/>
        <w:right w:val="none" w:sz="0" w:space="0" w:color="auto"/>
      </w:divBdr>
      <w:divsChild>
        <w:div w:id="20014284">
          <w:marLeft w:val="1166"/>
          <w:marRight w:val="0"/>
          <w:marTop w:val="134"/>
          <w:marBottom w:val="0"/>
          <w:divBdr>
            <w:top w:val="none" w:sz="0" w:space="0" w:color="auto"/>
            <w:left w:val="none" w:sz="0" w:space="0" w:color="auto"/>
            <w:bottom w:val="none" w:sz="0" w:space="0" w:color="auto"/>
            <w:right w:val="none" w:sz="0" w:space="0" w:color="auto"/>
          </w:divBdr>
        </w:div>
      </w:divsChild>
    </w:div>
    <w:div w:id="20014360">
      <w:marLeft w:val="0"/>
      <w:marRight w:val="0"/>
      <w:marTop w:val="0"/>
      <w:marBottom w:val="0"/>
      <w:divBdr>
        <w:top w:val="none" w:sz="0" w:space="0" w:color="auto"/>
        <w:left w:val="none" w:sz="0" w:space="0" w:color="auto"/>
        <w:bottom w:val="none" w:sz="0" w:space="0" w:color="auto"/>
        <w:right w:val="none" w:sz="0" w:space="0" w:color="auto"/>
      </w:divBdr>
      <w:divsChild>
        <w:div w:id="20014385">
          <w:marLeft w:val="1166"/>
          <w:marRight w:val="0"/>
          <w:marTop w:val="154"/>
          <w:marBottom w:val="0"/>
          <w:divBdr>
            <w:top w:val="none" w:sz="0" w:space="0" w:color="auto"/>
            <w:left w:val="none" w:sz="0" w:space="0" w:color="auto"/>
            <w:bottom w:val="none" w:sz="0" w:space="0" w:color="auto"/>
            <w:right w:val="none" w:sz="0" w:space="0" w:color="auto"/>
          </w:divBdr>
        </w:div>
      </w:divsChild>
    </w:div>
    <w:div w:id="20014361">
      <w:marLeft w:val="0"/>
      <w:marRight w:val="0"/>
      <w:marTop w:val="0"/>
      <w:marBottom w:val="0"/>
      <w:divBdr>
        <w:top w:val="none" w:sz="0" w:space="0" w:color="auto"/>
        <w:left w:val="none" w:sz="0" w:space="0" w:color="auto"/>
        <w:bottom w:val="none" w:sz="0" w:space="0" w:color="auto"/>
        <w:right w:val="none" w:sz="0" w:space="0" w:color="auto"/>
      </w:divBdr>
      <w:divsChild>
        <w:div w:id="20014298">
          <w:marLeft w:val="1166"/>
          <w:marRight w:val="0"/>
          <w:marTop w:val="154"/>
          <w:marBottom w:val="0"/>
          <w:divBdr>
            <w:top w:val="none" w:sz="0" w:space="0" w:color="auto"/>
            <w:left w:val="none" w:sz="0" w:space="0" w:color="auto"/>
            <w:bottom w:val="none" w:sz="0" w:space="0" w:color="auto"/>
            <w:right w:val="none" w:sz="0" w:space="0" w:color="auto"/>
          </w:divBdr>
        </w:div>
      </w:divsChild>
    </w:div>
    <w:div w:id="20014362">
      <w:marLeft w:val="0"/>
      <w:marRight w:val="0"/>
      <w:marTop w:val="0"/>
      <w:marBottom w:val="0"/>
      <w:divBdr>
        <w:top w:val="none" w:sz="0" w:space="0" w:color="auto"/>
        <w:left w:val="none" w:sz="0" w:space="0" w:color="auto"/>
        <w:bottom w:val="none" w:sz="0" w:space="0" w:color="auto"/>
        <w:right w:val="none" w:sz="0" w:space="0" w:color="auto"/>
      </w:divBdr>
      <w:divsChild>
        <w:div w:id="20014373">
          <w:marLeft w:val="1800"/>
          <w:marRight w:val="0"/>
          <w:marTop w:val="134"/>
          <w:marBottom w:val="0"/>
          <w:divBdr>
            <w:top w:val="none" w:sz="0" w:space="0" w:color="auto"/>
            <w:left w:val="none" w:sz="0" w:space="0" w:color="auto"/>
            <w:bottom w:val="none" w:sz="0" w:space="0" w:color="auto"/>
            <w:right w:val="none" w:sz="0" w:space="0" w:color="auto"/>
          </w:divBdr>
        </w:div>
      </w:divsChild>
    </w:div>
    <w:div w:id="20014363">
      <w:marLeft w:val="0"/>
      <w:marRight w:val="0"/>
      <w:marTop w:val="0"/>
      <w:marBottom w:val="0"/>
      <w:divBdr>
        <w:top w:val="none" w:sz="0" w:space="0" w:color="auto"/>
        <w:left w:val="none" w:sz="0" w:space="0" w:color="auto"/>
        <w:bottom w:val="none" w:sz="0" w:space="0" w:color="auto"/>
        <w:right w:val="none" w:sz="0" w:space="0" w:color="auto"/>
      </w:divBdr>
      <w:divsChild>
        <w:div w:id="20014372">
          <w:marLeft w:val="1166"/>
          <w:marRight w:val="0"/>
          <w:marTop w:val="134"/>
          <w:marBottom w:val="0"/>
          <w:divBdr>
            <w:top w:val="none" w:sz="0" w:space="0" w:color="auto"/>
            <w:left w:val="none" w:sz="0" w:space="0" w:color="auto"/>
            <w:bottom w:val="none" w:sz="0" w:space="0" w:color="auto"/>
            <w:right w:val="none" w:sz="0" w:space="0" w:color="auto"/>
          </w:divBdr>
        </w:div>
      </w:divsChild>
    </w:div>
    <w:div w:id="20014364">
      <w:marLeft w:val="0"/>
      <w:marRight w:val="0"/>
      <w:marTop w:val="0"/>
      <w:marBottom w:val="0"/>
      <w:divBdr>
        <w:top w:val="none" w:sz="0" w:space="0" w:color="auto"/>
        <w:left w:val="none" w:sz="0" w:space="0" w:color="auto"/>
        <w:bottom w:val="none" w:sz="0" w:space="0" w:color="auto"/>
        <w:right w:val="none" w:sz="0" w:space="0" w:color="auto"/>
      </w:divBdr>
      <w:divsChild>
        <w:div w:id="20014268">
          <w:marLeft w:val="1800"/>
          <w:marRight w:val="0"/>
          <w:marTop w:val="134"/>
          <w:marBottom w:val="0"/>
          <w:divBdr>
            <w:top w:val="none" w:sz="0" w:space="0" w:color="auto"/>
            <w:left w:val="none" w:sz="0" w:space="0" w:color="auto"/>
            <w:bottom w:val="none" w:sz="0" w:space="0" w:color="auto"/>
            <w:right w:val="none" w:sz="0" w:space="0" w:color="auto"/>
          </w:divBdr>
        </w:div>
      </w:divsChild>
    </w:div>
    <w:div w:id="20014366">
      <w:marLeft w:val="0"/>
      <w:marRight w:val="0"/>
      <w:marTop w:val="0"/>
      <w:marBottom w:val="0"/>
      <w:divBdr>
        <w:top w:val="none" w:sz="0" w:space="0" w:color="auto"/>
        <w:left w:val="none" w:sz="0" w:space="0" w:color="auto"/>
        <w:bottom w:val="none" w:sz="0" w:space="0" w:color="auto"/>
        <w:right w:val="none" w:sz="0" w:space="0" w:color="auto"/>
      </w:divBdr>
      <w:divsChild>
        <w:div w:id="20014345">
          <w:marLeft w:val="1166"/>
          <w:marRight w:val="0"/>
          <w:marTop w:val="154"/>
          <w:marBottom w:val="0"/>
          <w:divBdr>
            <w:top w:val="none" w:sz="0" w:space="0" w:color="auto"/>
            <w:left w:val="none" w:sz="0" w:space="0" w:color="auto"/>
            <w:bottom w:val="none" w:sz="0" w:space="0" w:color="auto"/>
            <w:right w:val="none" w:sz="0" w:space="0" w:color="auto"/>
          </w:divBdr>
        </w:div>
      </w:divsChild>
    </w:div>
    <w:div w:id="20014367">
      <w:marLeft w:val="0"/>
      <w:marRight w:val="0"/>
      <w:marTop w:val="0"/>
      <w:marBottom w:val="0"/>
      <w:divBdr>
        <w:top w:val="none" w:sz="0" w:space="0" w:color="auto"/>
        <w:left w:val="none" w:sz="0" w:space="0" w:color="auto"/>
        <w:bottom w:val="none" w:sz="0" w:space="0" w:color="auto"/>
        <w:right w:val="none" w:sz="0" w:space="0" w:color="auto"/>
      </w:divBdr>
      <w:divsChild>
        <w:div w:id="20014294">
          <w:marLeft w:val="1166"/>
          <w:marRight w:val="0"/>
          <w:marTop w:val="154"/>
          <w:marBottom w:val="0"/>
          <w:divBdr>
            <w:top w:val="none" w:sz="0" w:space="0" w:color="auto"/>
            <w:left w:val="none" w:sz="0" w:space="0" w:color="auto"/>
            <w:bottom w:val="none" w:sz="0" w:space="0" w:color="auto"/>
            <w:right w:val="none" w:sz="0" w:space="0" w:color="auto"/>
          </w:divBdr>
        </w:div>
      </w:divsChild>
    </w:div>
    <w:div w:id="20014368">
      <w:marLeft w:val="0"/>
      <w:marRight w:val="0"/>
      <w:marTop w:val="0"/>
      <w:marBottom w:val="0"/>
      <w:divBdr>
        <w:top w:val="none" w:sz="0" w:space="0" w:color="auto"/>
        <w:left w:val="none" w:sz="0" w:space="0" w:color="auto"/>
        <w:bottom w:val="none" w:sz="0" w:space="0" w:color="auto"/>
        <w:right w:val="none" w:sz="0" w:space="0" w:color="auto"/>
      </w:divBdr>
      <w:divsChild>
        <w:div w:id="20014277">
          <w:marLeft w:val="1166"/>
          <w:marRight w:val="0"/>
          <w:marTop w:val="134"/>
          <w:marBottom w:val="0"/>
          <w:divBdr>
            <w:top w:val="none" w:sz="0" w:space="0" w:color="auto"/>
            <w:left w:val="none" w:sz="0" w:space="0" w:color="auto"/>
            <w:bottom w:val="none" w:sz="0" w:space="0" w:color="auto"/>
            <w:right w:val="none" w:sz="0" w:space="0" w:color="auto"/>
          </w:divBdr>
        </w:div>
      </w:divsChild>
    </w:div>
    <w:div w:id="20014369">
      <w:marLeft w:val="0"/>
      <w:marRight w:val="0"/>
      <w:marTop w:val="0"/>
      <w:marBottom w:val="0"/>
      <w:divBdr>
        <w:top w:val="none" w:sz="0" w:space="0" w:color="auto"/>
        <w:left w:val="none" w:sz="0" w:space="0" w:color="auto"/>
        <w:bottom w:val="none" w:sz="0" w:space="0" w:color="auto"/>
        <w:right w:val="none" w:sz="0" w:space="0" w:color="auto"/>
      </w:divBdr>
      <w:divsChild>
        <w:div w:id="20014283">
          <w:marLeft w:val="1166"/>
          <w:marRight w:val="0"/>
          <w:marTop w:val="134"/>
          <w:marBottom w:val="0"/>
          <w:divBdr>
            <w:top w:val="none" w:sz="0" w:space="0" w:color="auto"/>
            <w:left w:val="none" w:sz="0" w:space="0" w:color="auto"/>
            <w:bottom w:val="none" w:sz="0" w:space="0" w:color="auto"/>
            <w:right w:val="none" w:sz="0" w:space="0" w:color="auto"/>
          </w:divBdr>
        </w:div>
      </w:divsChild>
    </w:div>
    <w:div w:id="20014371">
      <w:marLeft w:val="0"/>
      <w:marRight w:val="0"/>
      <w:marTop w:val="0"/>
      <w:marBottom w:val="0"/>
      <w:divBdr>
        <w:top w:val="none" w:sz="0" w:space="0" w:color="auto"/>
        <w:left w:val="none" w:sz="0" w:space="0" w:color="auto"/>
        <w:bottom w:val="none" w:sz="0" w:space="0" w:color="auto"/>
        <w:right w:val="none" w:sz="0" w:space="0" w:color="auto"/>
      </w:divBdr>
      <w:divsChild>
        <w:div w:id="20014365">
          <w:marLeft w:val="1800"/>
          <w:marRight w:val="0"/>
          <w:marTop w:val="154"/>
          <w:marBottom w:val="0"/>
          <w:divBdr>
            <w:top w:val="none" w:sz="0" w:space="0" w:color="auto"/>
            <w:left w:val="none" w:sz="0" w:space="0" w:color="auto"/>
            <w:bottom w:val="none" w:sz="0" w:space="0" w:color="auto"/>
            <w:right w:val="none" w:sz="0" w:space="0" w:color="auto"/>
          </w:divBdr>
        </w:div>
      </w:divsChild>
    </w:div>
    <w:div w:id="20014376">
      <w:marLeft w:val="0"/>
      <w:marRight w:val="0"/>
      <w:marTop w:val="0"/>
      <w:marBottom w:val="0"/>
      <w:divBdr>
        <w:top w:val="none" w:sz="0" w:space="0" w:color="auto"/>
        <w:left w:val="none" w:sz="0" w:space="0" w:color="auto"/>
        <w:bottom w:val="none" w:sz="0" w:space="0" w:color="auto"/>
        <w:right w:val="none" w:sz="0" w:space="0" w:color="auto"/>
      </w:divBdr>
      <w:divsChild>
        <w:div w:id="20014276">
          <w:marLeft w:val="1166"/>
          <w:marRight w:val="0"/>
          <w:marTop w:val="134"/>
          <w:marBottom w:val="0"/>
          <w:divBdr>
            <w:top w:val="none" w:sz="0" w:space="0" w:color="auto"/>
            <w:left w:val="none" w:sz="0" w:space="0" w:color="auto"/>
            <w:bottom w:val="none" w:sz="0" w:space="0" w:color="auto"/>
            <w:right w:val="none" w:sz="0" w:space="0" w:color="auto"/>
          </w:divBdr>
        </w:div>
      </w:divsChild>
    </w:div>
    <w:div w:id="20014378">
      <w:marLeft w:val="0"/>
      <w:marRight w:val="0"/>
      <w:marTop w:val="0"/>
      <w:marBottom w:val="0"/>
      <w:divBdr>
        <w:top w:val="none" w:sz="0" w:space="0" w:color="auto"/>
        <w:left w:val="none" w:sz="0" w:space="0" w:color="auto"/>
        <w:bottom w:val="none" w:sz="0" w:space="0" w:color="auto"/>
        <w:right w:val="none" w:sz="0" w:space="0" w:color="auto"/>
      </w:divBdr>
      <w:divsChild>
        <w:div w:id="20014265">
          <w:marLeft w:val="1166"/>
          <w:marRight w:val="0"/>
          <w:marTop w:val="134"/>
          <w:marBottom w:val="0"/>
          <w:divBdr>
            <w:top w:val="none" w:sz="0" w:space="0" w:color="auto"/>
            <w:left w:val="none" w:sz="0" w:space="0" w:color="auto"/>
            <w:bottom w:val="none" w:sz="0" w:space="0" w:color="auto"/>
            <w:right w:val="none" w:sz="0" w:space="0" w:color="auto"/>
          </w:divBdr>
        </w:div>
      </w:divsChild>
    </w:div>
    <w:div w:id="20014381">
      <w:marLeft w:val="0"/>
      <w:marRight w:val="0"/>
      <w:marTop w:val="0"/>
      <w:marBottom w:val="0"/>
      <w:divBdr>
        <w:top w:val="none" w:sz="0" w:space="0" w:color="auto"/>
        <w:left w:val="none" w:sz="0" w:space="0" w:color="auto"/>
        <w:bottom w:val="none" w:sz="0" w:space="0" w:color="auto"/>
        <w:right w:val="none" w:sz="0" w:space="0" w:color="auto"/>
      </w:divBdr>
      <w:divsChild>
        <w:div w:id="20014370">
          <w:marLeft w:val="1166"/>
          <w:marRight w:val="0"/>
          <w:marTop w:val="154"/>
          <w:marBottom w:val="0"/>
          <w:divBdr>
            <w:top w:val="none" w:sz="0" w:space="0" w:color="auto"/>
            <w:left w:val="none" w:sz="0" w:space="0" w:color="auto"/>
            <w:bottom w:val="none" w:sz="0" w:space="0" w:color="auto"/>
            <w:right w:val="none" w:sz="0" w:space="0" w:color="auto"/>
          </w:divBdr>
        </w:div>
      </w:divsChild>
    </w:div>
    <w:div w:id="20014382">
      <w:marLeft w:val="0"/>
      <w:marRight w:val="0"/>
      <w:marTop w:val="0"/>
      <w:marBottom w:val="0"/>
      <w:divBdr>
        <w:top w:val="none" w:sz="0" w:space="0" w:color="auto"/>
        <w:left w:val="none" w:sz="0" w:space="0" w:color="auto"/>
        <w:bottom w:val="none" w:sz="0" w:space="0" w:color="auto"/>
        <w:right w:val="none" w:sz="0" w:space="0" w:color="auto"/>
      </w:divBdr>
      <w:divsChild>
        <w:div w:id="20014286">
          <w:marLeft w:val="1166"/>
          <w:marRight w:val="0"/>
          <w:marTop w:val="134"/>
          <w:marBottom w:val="0"/>
          <w:divBdr>
            <w:top w:val="none" w:sz="0" w:space="0" w:color="auto"/>
            <w:left w:val="none" w:sz="0" w:space="0" w:color="auto"/>
            <w:bottom w:val="none" w:sz="0" w:space="0" w:color="auto"/>
            <w:right w:val="none" w:sz="0" w:space="0" w:color="auto"/>
          </w:divBdr>
        </w:div>
      </w:divsChild>
    </w:div>
    <w:div w:id="20014383">
      <w:marLeft w:val="0"/>
      <w:marRight w:val="0"/>
      <w:marTop w:val="0"/>
      <w:marBottom w:val="0"/>
      <w:divBdr>
        <w:top w:val="none" w:sz="0" w:space="0" w:color="auto"/>
        <w:left w:val="none" w:sz="0" w:space="0" w:color="auto"/>
        <w:bottom w:val="none" w:sz="0" w:space="0" w:color="auto"/>
        <w:right w:val="none" w:sz="0" w:space="0" w:color="auto"/>
      </w:divBdr>
      <w:divsChild>
        <w:div w:id="20014280">
          <w:marLeft w:val="1166"/>
          <w:marRight w:val="0"/>
          <w:marTop w:val="115"/>
          <w:marBottom w:val="0"/>
          <w:divBdr>
            <w:top w:val="none" w:sz="0" w:space="0" w:color="auto"/>
            <w:left w:val="none" w:sz="0" w:space="0" w:color="auto"/>
            <w:bottom w:val="none" w:sz="0" w:space="0" w:color="auto"/>
            <w:right w:val="none" w:sz="0" w:space="0" w:color="auto"/>
          </w:divBdr>
        </w:div>
      </w:divsChild>
    </w:div>
    <w:div w:id="20014384">
      <w:marLeft w:val="0"/>
      <w:marRight w:val="0"/>
      <w:marTop w:val="0"/>
      <w:marBottom w:val="0"/>
      <w:divBdr>
        <w:top w:val="none" w:sz="0" w:space="0" w:color="auto"/>
        <w:left w:val="none" w:sz="0" w:space="0" w:color="auto"/>
        <w:bottom w:val="none" w:sz="0" w:space="0" w:color="auto"/>
        <w:right w:val="none" w:sz="0" w:space="0" w:color="auto"/>
      </w:divBdr>
      <w:divsChild>
        <w:div w:id="20014282">
          <w:marLeft w:val="1800"/>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5A303-CC71-4AEF-9426-ECC2D1BBA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848</Words>
  <Characters>4834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International Health Terminology Standards Development Organisation</vt:lpstr>
    </vt:vector>
  </TitlesOfParts>
  <Company>NHS Connecting for Health</Company>
  <LinksUpToDate>false</LinksUpToDate>
  <CharactersWithSpaces>5671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Health Terminology Standards Development Organisation</dc:title>
  <dc:creator>saba</dc:creator>
  <cp:lastModifiedBy>Administrator</cp:lastModifiedBy>
  <cp:revision>2</cp:revision>
  <cp:lastPrinted>2007-10-08T10:30:00Z</cp:lastPrinted>
  <dcterms:created xsi:type="dcterms:W3CDTF">2014-01-12T23:55:00Z</dcterms:created>
  <dcterms:modified xsi:type="dcterms:W3CDTF">2014-01-12T23:55:00Z</dcterms:modified>
</cp:coreProperties>
</file>