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Rejected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- the request was rejected from further consideration. The reason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the rejection is in the notes for the request.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sz w:val="24"/>
          <w:szCs w:val="24"/>
        </w:rPr>
        <w:t>In the case of the dental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requ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ests, the reasons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for rejection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were generally that the concept already existed, or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based on earlier discussions we had, the requests were not appropriate.</w:t>
      </w:r>
    </w:p>
    <w:p w:rsidR="00DF1014" w:rsidRPr="00071A3E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F1014" w:rsidRPr="00071A3E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F1014" w:rsidRPr="00071A3E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Clarification</w:t>
      </w:r>
      <w:r w:rsidRPr="00071A3E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- Additional information from the submitter is required to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continue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processing the request. The current version of USCRS only suppl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date of the last modification, which makes it difficult to determine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made the last comment.</w:t>
      </w:r>
    </w:p>
    <w:p w:rsid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F1014" w:rsidRPr="00071A3E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Forwarded 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>- the request has been formally forwarded to IHTSDO for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consideration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of inclusion in the International release. This kind of puts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US extension process on hold unless there are critical needs for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terminology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pending the IHTSDO decision on a request.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DF10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Completed</w:t>
      </w: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- Done.  Final disposition is in the notes.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45F8F">
        <w:rPr>
          <w:rFonts w:ascii="Courier New" w:eastAsia="Times New Roman" w:hAnsi="Courier New" w:cs="Courier New"/>
          <w:sz w:val="20"/>
          <w:szCs w:val="20"/>
        </w:rPr>
        <w:t>&gt;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Suffice to say that for the completed requests, the terms now exist either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the International release or the US extension.</w:t>
      </w:r>
    </w:p>
    <w:p w:rsidR="00DF1014" w:rsidRPr="00DF1014" w:rsidRDefault="00DF1014" w:rsidP="00DF1014">
      <w:pPr>
        <w:rPr>
          <w:rFonts w:ascii="Times New Roman" w:hAnsi="Times New Roman" w:cs="Times New Roman"/>
          <w:sz w:val="24"/>
          <w:szCs w:val="24"/>
        </w:rPr>
      </w:pP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sz w:val="24"/>
          <w:szCs w:val="24"/>
        </w:rPr>
        <w:t>Concepts cannot exist in multiple places at the same time.  If a concept is</w:t>
      </w:r>
      <w:bookmarkStart w:id="0" w:name="_GoBack"/>
      <w:bookmarkEnd w:id="0"/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accepted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into the core, then if we have an identical concept in the US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extension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>, we must retire the extension term.  So for any term, it exists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either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in the International release or the US extension.  The future US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edition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>, is an aggregate of both the International content and the US extension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content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014">
        <w:rPr>
          <w:rFonts w:ascii="Times New Roman" w:eastAsia="Times New Roman" w:hAnsi="Times New Roman" w:cs="Times New Roman"/>
          <w:sz w:val="24"/>
          <w:szCs w:val="24"/>
        </w:rPr>
        <w:t>Forwarded does mean that the request has been sent to the IHTSDO and it does</w:t>
      </w:r>
    </w:p>
    <w:p w:rsidR="00DF1014" w:rsidRPr="00DF1014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014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gramEnd"/>
      <w:r w:rsidRPr="00DF1014">
        <w:rPr>
          <w:rFonts w:ascii="Times New Roman" w:eastAsia="Times New Roman" w:hAnsi="Times New Roman" w:cs="Times New Roman"/>
          <w:sz w:val="24"/>
          <w:szCs w:val="24"/>
        </w:rPr>
        <w:t xml:space="preserve"> exist as a formal concept in either terminology set.</w:t>
      </w:r>
    </w:p>
    <w:p w:rsidR="00DF1014" w:rsidRPr="00545F8F" w:rsidRDefault="00DF1014" w:rsidP="00DF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C108E" w:rsidRPr="00DF1014" w:rsidRDefault="007C108E">
      <w:pPr>
        <w:rPr>
          <w:rFonts w:ascii="Times New Roman" w:hAnsi="Times New Roman" w:cs="Times New Roman"/>
          <w:sz w:val="24"/>
          <w:szCs w:val="24"/>
        </w:rPr>
      </w:pPr>
    </w:p>
    <w:sectPr w:rsidR="007C108E" w:rsidRPr="00DF1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14"/>
    <w:rsid w:val="007C108E"/>
    <w:rsid w:val="00D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CE9548-C08F-4FB5-A767-EA876033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2013-03-11T14:24:00Z</dcterms:created>
  <dcterms:modified xsi:type="dcterms:W3CDTF">2013-03-11T14:33:00Z</dcterms:modified>
</cp:coreProperties>
</file>