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BB2DC" w14:textId="2CD9B312" w:rsidR="00FD06A8" w:rsidRDefault="00FD06A8" w:rsidP="005C5990"/>
    <w:p w14:paraId="36B7819F" w14:textId="27DA0F34" w:rsidR="00224E76" w:rsidRPr="005C5990" w:rsidRDefault="00224E76" w:rsidP="005C5990">
      <w:pPr>
        <w:pStyle w:val="Kop1"/>
      </w:pPr>
      <w:r w:rsidRPr="005C5990">
        <w:t>Introduction</w:t>
      </w:r>
    </w:p>
    <w:p w14:paraId="7A941F6D" w14:textId="77777777" w:rsidR="00A103AE" w:rsidRDefault="00A103AE" w:rsidP="005C5990"/>
    <w:p w14:paraId="75719E87" w14:textId="163818C0" w:rsidR="005C5990" w:rsidRDefault="00443929" w:rsidP="005C5990">
      <w:r>
        <w:t xml:space="preserve">Following up on the First report of July 2022 in which the origin of the pilot Social Care and the start of the work by </w:t>
      </w:r>
      <w:r w:rsidR="005C5990" w:rsidRPr="005C5990">
        <w:t xml:space="preserve">Results 4 Care </w:t>
      </w:r>
      <w:r>
        <w:t>were depicted, this August report moves on with activities, meetings and further results. In particular an overview of use cases, some gaps and first broad categories of concepts can be presented</w:t>
      </w:r>
      <w:r w:rsidR="005C5990">
        <w:t xml:space="preserve">. </w:t>
      </w:r>
    </w:p>
    <w:p w14:paraId="7385FD6D" w14:textId="65354B87" w:rsidR="00224E76" w:rsidRPr="005C5990" w:rsidRDefault="00443929" w:rsidP="005C5990">
      <w:r>
        <w:t xml:space="preserve">Additional </w:t>
      </w:r>
      <w:r w:rsidR="005C5990">
        <w:t xml:space="preserve">calls </w:t>
      </w:r>
      <w:r>
        <w:t xml:space="preserve">took place, additional </w:t>
      </w:r>
      <w:r w:rsidR="005C5990">
        <w:t>preliminary meeting reports</w:t>
      </w:r>
      <w:r>
        <w:t xml:space="preserve"> were completed, and the first were sent back with corrections and comments.</w:t>
      </w:r>
      <w:r w:rsidR="005C5990">
        <w:t xml:space="preserve"> </w:t>
      </w:r>
      <w:r w:rsidR="0027666F">
        <w:t>Also,</w:t>
      </w:r>
      <w:r w:rsidR="005C5990">
        <w:t xml:space="preserve"> the first ideas </w:t>
      </w:r>
      <w:r>
        <w:t xml:space="preserve">for a round table at the 2022 Snomed Expo in Lisbon were discussed and the event is planned. Important projects have been discussed and a brief summary is created, first being the ICF. </w:t>
      </w:r>
      <w:r w:rsidR="005C5990">
        <w:t xml:space="preserve"> </w:t>
      </w:r>
    </w:p>
    <w:p w14:paraId="329C0E27" w14:textId="2E3E7EA4" w:rsidR="00224E76" w:rsidRPr="005C5990" w:rsidRDefault="00224E76" w:rsidP="005C5990">
      <w:pPr>
        <w:pStyle w:val="Kop1"/>
      </w:pPr>
      <w:r w:rsidRPr="005C5990">
        <w:t>Activities and meetings carried out</w:t>
      </w:r>
    </w:p>
    <w:p w14:paraId="0B83AC7F" w14:textId="77777777" w:rsidR="00A103AE" w:rsidRDefault="00A103AE" w:rsidP="0027666F"/>
    <w:p w14:paraId="2E8D1EBD" w14:textId="126F1356" w:rsidR="00224E76" w:rsidRPr="0076094D" w:rsidRDefault="0076094D" w:rsidP="0027666F">
      <w:r w:rsidRPr="0076094D">
        <w:t xml:space="preserve">During August, </w:t>
      </w:r>
      <w:r w:rsidR="0027666F" w:rsidRPr="0076094D">
        <w:t xml:space="preserve">weekly calls </w:t>
      </w:r>
      <w:r w:rsidRPr="0076094D">
        <w:t xml:space="preserve">were </w:t>
      </w:r>
      <w:r w:rsidR="0027666F" w:rsidRPr="0076094D">
        <w:t xml:space="preserve">held with the project leads (Jane Millar and Ian Green) to discuss planning, activities, progress and insights. </w:t>
      </w:r>
      <w:r w:rsidRPr="0076094D">
        <w:t>With the overall team (Including Suzy</w:t>
      </w:r>
      <w:r w:rsidR="007A6918">
        <w:t xml:space="preserve"> Roy</w:t>
      </w:r>
      <w:r w:rsidRPr="0076094D">
        <w:t xml:space="preserve"> and Cathy</w:t>
      </w:r>
      <w:r w:rsidR="00360F77" w:rsidRPr="00360F77">
        <w:t xml:space="preserve"> Richardson</w:t>
      </w:r>
      <w:r w:rsidR="007A6918">
        <w:t>)</w:t>
      </w:r>
      <w:r w:rsidRPr="0076094D">
        <w:t xml:space="preserve">, every fortnight a meeting has been held to keep them up to speed with the pilot. </w:t>
      </w:r>
    </w:p>
    <w:p w14:paraId="6C9E78B5" w14:textId="4907904B" w:rsidR="0027666F" w:rsidRPr="0076094D" w:rsidRDefault="0076094D" w:rsidP="0027666F">
      <w:r w:rsidRPr="0076094D">
        <w:t>Also,</w:t>
      </w:r>
      <w:r w:rsidR="0027666F" w:rsidRPr="0076094D">
        <w:t xml:space="preserve"> from June onward, the Snomed International group for Social Determinants of Health management met several times to</w:t>
      </w:r>
      <w:r w:rsidRPr="0076094D">
        <w:t xml:space="preserve"> discuss the initial findings, discuss the use cases presented, discuss intermediate suggestions for concepts, </w:t>
      </w:r>
      <w:r w:rsidR="0027666F" w:rsidRPr="0076094D">
        <w:t xml:space="preserve">and prepare for </w:t>
      </w:r>
      <w:r w:rsidRPr="0076094D">
        <w:t xml:space="preserve">the Expo Round Table Social Care </w:t>
      </w:r>
      <w:r w:rsidR="0027666F" w:rsidRPr="0076094D">
        <w:t xml:space="preserve">meeting. </w:t>
      </w:r>
    </w:p>
    <w:p w14:paraId="34376B5B" w14:textId="0B5331D7" w:rsidR="0027666F" w:rsidRPr="0076094D" w:rsidRDefault="003B6703" w:rsidP="0027666F">
      <w:r w:rsidRPr="0076094D">
        <w:t>Additional e</w:t>
      </w:r>
      <w:r w:rsidR="0027666F" w:rsidRPr="0076094D">
        <w:t xml:space="preserve">xplorative </w:t>
      </w:r>
      <w:r w:rsidRPr="0076094D">
        <w:t>m</w:t>
      </w:r>
      <w:r w:rsidR="0027666F" w:rsidRPr="0076094D">
        <w:t xml:space="preserve">eetings were completed with </w:t>
      </w:r>
      <w:r w:rsidRPr="0076094D">
        <w:t xml:space="preserve">Spain, InterRai and the Oxford team of </w:t>
      </w:r>
      <w:proofErr w:type="spellStart"/>
      <w:r w:rsidR="00360F77">
        <w:t>dr</w:t>
      </w:r>
      <w:proofErr w:type="spellEnd"/>
      <w:r w:rsidR="00360F77">
        <w:t xml:space="preserve"> Anant Jani.</w:t>
      </w:r>
    </w:p>
    <w:p w14:paraId="0CFEFDFC" w14:textId="29E01D02" w:rsidR="0027666F" w:rsidRPr="0027666F" w:rsidRDefault="0027666F" w:rsidP="0027666F"/>
    <w:p w14:paraId="5CC45BD8" w14:textId="34ADB376" w:rsidR="00224E76" w:rsidRDefault="00443929" w:rsidP="000A0221">
      <w:pPr>
        <w:pStyle w:val="Kop1"/>
      </w:pPr>
      <w:r>
        <w:t>Second</w:t>
      </w:r>
      <w:r w:rsidR="00224E76" w:rsidRPr="005C5990">
        <w:t xml:space="preserve"> results and impressions</w:t>
      </w:r>
    </w:p>
    <w:p w14:paraId="40806B8F" w14:textId="77777777" w:rsidR="00A103AE" w:rsidRDefault="00A103AE" w:rsidP="00D924C9"/>
    <w:p w14:paraId="614F6EED" w14:textId="6BCB5468" w:rsidR="00847BDF" w:rsidRDefault="003B6703" w:rsidP="00D924C9">
      <w:bookmarkStart w:id="0" w:name="_Hlk111731479"/>
      <w:r>
        <w:t xml:space="preserve">The </w:t>
      </w:r>
      <w:r w:rsidR="00847BDF">
        <w:t xml:space="preserve">Use cases mentioned in the various meetings </w:t>
      </w:r>
      <w:r>
        <w:t xml:space="preserve">are updated with additional examples and do now </w:t>
      </w:r>
      <w:r w:rsidR="00847BDF">
        <w:t>include:</w:t>
      </w:r>
    </w:p>
    <w:p w14:paraId="1CDBB8C9" w14:textId="5F970E17" w:rsidR="00117E1F" w:rsidRPr="007773CD" w:rsidRDefault="00117E1F" w:rsidP="007773CD">
      <w:pPr>
        <w:pBdr>
          <w:top w:val="nil"/>
          <w:left w:val="nil"/>
          <w:bottom w:val="nil"/>
          <w:right w:val="nil"/>
          <w:between w:val="nil"/>
        </w:pBdr>
        <w:spacing w:after="0"/>
        <w:rPr>
          <w:b/>
          <w:bCs/>
        </w:rPr>
      </w:pPr>
      <w:r w:rsidRPr="007773CD">
        <w:rPr>
          <w:b/>
          <w:bCs/>
          <w:color w:val="000000"/>
        </w:rPr>
        <w:t>Document Data in Conjunction with the Patient Encounter</w:t>
      </w:r>
    </w:p>
    <w:p w14:paraId="248CD367" w14:textId="4996C9D2" w:rsidR="00117E1F" w:rsidRDefault="00117E1F" w:rsidP="00D924C9"/>
    <w:p w14:paraId="38C947FE" w14:textId="77777777" w:rsidR="00117E1F" w:rsidRDefault="00117E1F" w:rsidP="00D924C9"/>
    <w:p w14:paraId="30D358CA" w14:textId="4B298006" w:rsidR="00924492" w:rsidRDefault="00924492" w:rsidP="00924492">
      <w:pPr>
        <w:pStyle w:val="Lijstalinea"/>
        <w:numPr>
          <w:ilvl w:val="0"/>
          <w:numId w:val="3"/>
        </w:numPr>
      </w:pPr>
      <w:r>
        <w:lastRenderedPageBreak/>
        <w:t>Documentation of Social Care needs</w:t>
      </w:r>
      <w:r w:rsidR="002437EA">
        <w:t xml:space="preserve"> (in electronic records)</w:t>
      </w:r>
      <w:r w:rsidR="00117E1F">
        <w:t xml:space="preserve"> </w:t>
      </w:r>
      <w:r w:rsidR="00117E1F">
        <w:rPr>
          <w:color w:val="000000"/>
        </w:rPr>
        <w:t>in Conjunction with the Patient Encounter</w:t>
      </w:r>
    </w:p>
    <w:p w14:paraId="556C9552" w14:textId="21A1A5FB" w:rsidR="00924492" w:rsidRDefault="00924492" w:rsidP="00924492">
      <w:pPr>
        <w:pStyle w:val="Lijstalinea"/>
        <w:numPr>
          <w:ilvl w:val="0"/>
          <w:numId w:val="3"/>
        </w:numPr>
      </w:pPr>
      <w:r>
        <w:t>Documentation for individual client care</w:t>
      </w:r>
      <w:r w:rsidR="002437EA">
        <w:t xml:space="preserve"> (in electronic records)</w:t>
      </w:r>
      <w:r w:rsidR="00117E1F">
        <w:t xml:space="preserve"> </w:t>
      </w:r>
      <w:r w:rsidR="00117E1F">
        <w:rPr>
          <w:color w:val="000000"/>
        </w:rPr>
        <w:t>in Conjunction with the Patient Encounter</w:t>
      </w:r>
    </w:p>
    <w:p w14:paraId="567ED0D4" w14:textId="256AA387" w:rsidR="00924492" w:rsidRDefault="00924492" w:rsidP="00924492">
      <w:pPr>
        <w:pStyle w:val="Lijstalinea"/>
        <w:numPr>
          <w:ilvl w:val="0"/>
          <w:numId w:val="3"/>
        </w:numPr>
      </w:pPr>
      <w:r>
        <w:t>Electronic Record keeping</w:t>
      </w:r>
    </w:p>
    <w:p w14:paraId="12DDC116" w14:textId="77777777" w:rsidR="007773CD" w:rsidRDefault="007773CD" w:rsidP="007773CD">
      <w:pPr>
        <w:pStyle w:val="Lijstalinea"/>
        <w:numPr>
          <w:ilvl w:val="0"/>
          <w:numId w:val="3"/>
        </w:numPr>
      </w:pPr>
      <w:r>
        <w:t xml:space="preserve">Documentation in various records, including for Social Care record systems, or as topic in health/ patient records. </w:t>
      </w:r>
    </w:p>
    <w:p w14:paraId="604513D9" w14:textId="77777777" w:rsidR="007773CD" w:rsidRDefault="007773CD" w:rsidP="007773CD">
      <w:pPr>
        <w:pStyle w:val="Lijstalinea"/>
        <w:numPr>
          <w:ilvl w:val="0"/>
          <w:numId w:val="3"/>
        </w:numPr>
      </w:pPr>
      <w:r>
        <w:t>Sharing data from electronic health records with patients</w:t>
      </w:r>
    </w:p>
    <w:p w14:paraId="55176823" w14:textId="77777777" w:rsidR="007773CD" w:rsidRDefault="007773CD" w:rsidP="007773CD">
      <w:pPr>
        <w:pStyle w:val="Lijstalinea"/>
        <w:numPr>
          <w:ilvl w:val="0"/>
          <w:numId w:val="3"/>
        </w:numPr>
      </w:pPr>
      <w:r>
        <w:t>Multidisciplinary sharing of data, information, records, e.g. about client problems, care needs, care delivered, e.g. requiring terminology for multidisciplinary teams / Sharing Concepts of screening/ assessment, diagnoses, care within a multidisciplinary team</w:t>
      </w:r>
    </w:p>
    <w:p w14:paraId="7E02EDAA" w14:textId="77777777" w:rsidR="007773CD" w:rsidRDefault="007773CD" w:rsidP="007773CD">
      <w:pPr>
        <w:pStyle w:val="Lijstalinea"/>
        <w:numPr>
          <w:ilvl w:val="0"/>
          <w:numId w:val="3"/>
        </w:numPr>
      </w:pPr>
      <w:r>
        <w:t xml:space="preserve">Share (electronic) </w:t>
      </w:r>
      <w:r w:rsidRPr="00F0625E">
        <w:t>records in multi professional environments</w:t>
      </w:r>
      <w:r>
        <w:t xml:space="preserve"> (E.g. </w:t>
      </w:r>
      <w:proofErr w:type="spellStart"/>
      <w:r>
        <w:t>Multi Disciplinary</w:t>
      </w:r>
      <w:proofErr w:type="spellEnd"/>
      <w:r>
        <w:t xml:space="preserve"> Meetings)</w:t>
      </w:r>
    </w:p>
    <w:p w14:paraId="07102EBD" w14:textId="77777777" w:rsidR="007773CD" w:rsidRDefault="007773CD" w:rsidP="007773CD">
      <w:pPr>
        <w:pStyle w:val="Lijstalinea"/>
      </w:pPr>
    </w:p>
    <w:p w14:paraId="76EE1802" w14:textId="7A93CB79" w:rsidR="007773CD" w:rsidRPr="007773CD" w:rsidRDefault="007773CD" w:rsidP="007773CD">
      <w:pPr>
        <w:pBdr>
          <w:top w:val="nil"/>
          <w:left w:val="nil"/>
          <w:bottom w:val="nil"/>
          <w:right w:val="nil"/>
          <w:between w:val="nil"/>
        </w:pBdr>
        <w:spacing w:after="0"/>
        <w:ind w:left="360"/>
        <w:rPr>
          <w:b/>
          <w:bCs/>
          <w:color w:val="000000"/>
        </w:rPr>
      </w:pPr>
      <w:r w:rsidRPr="007773CD">
        <w:rPr>
          <w:b/>
          <w:bCs/>
          <w:color w:val="000000"/>
        </w:rPr>
        <w:t>Document and Track Data Related from Assessment, Diagnoses, Plan, Interventions to Completion / Outcome</w:t>
      </w:r>
    </w:p>
    <w:p w14:paraId="12F1ED87" w14:textId="77777777" w:rsidR="007773CD" w:rsidRDefault="007773CD" w:rsidP="007773CD">
      <w:pPr>
        <w:pBdr>
          <w:top w:val="nil"/>
          <w:left w:val="nil"/>
          <w:bottom w:val="nil"/>
          <w:right w:val="nil"/>
          <w:between w:val="nil"/>
        </w:pBdr>
        <w:spacing w:after="0"/>
        <w:ind w:left="360"/>
      </w:pPr>
    </w:p>
    <w:p w14:paraId="051B2850" w14:textId="4EE441FF" w:rsidR="00117E1F" w:rsidRDefault="00117E1F" w:rsidP="00924492">
      <w:pPr>
        <w:pStyle w:val="Lijstalinea"/>
        <w:numPr>
          <w:ilvl w:val="0"/>
          <w:numId w:val="3"/>
        </w:numPr>
      </w:pPr>
      <w:r>
        <w:rPr>
          <w:color w:val="000000"/>
        </w:rPr>
        <w:t>Document and Track SDOH/ Social Care Related Interventions to Completion (process / care plan)</w:t>
      </w:r>
    </w:p>
    <w:p w14:paraId="23377087" w14:textId="5AB4534A" w:rsidR="00924492" w:rsidRPr="003B7359" w:rsidRDefault="00924492" w:rsidP="002437EA">
      <w:pPr>
        <w:pStyle w:val="Lijstalinea"/>
        <w:numPr>
          <w:ilvl w:val="0"/>
          <w:numId w:val="3"/>
        </w:numPr>
      </w:pPr>
      <w:r>
        <w:t>Use of SnomedCT in domotica and e-health applications for the support of elders in their own home</w:t>
      </w:r>
      <w:r w:rsidR="002437EA">
        <w:t xml:space="preserve">/ Use proper terminology in technology enabled care applications and systems </w:t>
      </w:r>
    </w:p>
    <w:p w14:paraId="41A94933" w14:textId="77777777" w:rsidR="00924492" w:rsidRDefault="00924492" w:rsidP="00924492">
      <w:pPr>
        <w:pStyle w:val="Lijstalinea"/>
        <w:numPr>
          <w:ilvl w:val="0"/>
          <w:numId w:val="3"/>
        </w:numPr>
      </w:pPr>
      <w:r>
        <w:t>Assessment of the situation of individual clients, in particular social conditions</w:t>
      </w:r>
    </w:p>
    <w:p w14:paraId="1669FE46" w14:textId="04AFB668" w:rsidR="00924492" w:rsidRDefault="00924492" w:rsidP="00924492">
      <w:pPr>
        <w:pStyle w:val="Lijstalinea"/>
        <w:numPr>
          <w:ilvl w:val="0"/>
          <w:numId w:val="3"/>
        </w:numPr>
      </w:pPr>
      <w:r>
        <w:t>Regular updates of the situation of individual clients</w:t>
      </w:r>
    </w:p>
    <w:p w14:paraId="66C65A3A" w14:textId="56DAD3EB" w:rsidR="00924492" w:rsidRDefault="00924492" w:rsidP="00924492">
      <w:pPr>
        <w:pStyle w:val="Lijstalinea"/>
        <w:numPr>
          <w:ilvl w:val="0"/>
          <w:numId w:val="3"/>
        </w:numPr>
      </w:pPr>
      <w:r>
        <w:t>Exchanging data based on unique concept identifiers, using HL7 messaging (v3/CDA and FHIR), in chains and networks of care</w:t>
      </w:r>
    </w:p>
    <w:p w14:paraId="6DA6E51D" w14:textId="0003009B" w:rsidR="00924492" w:rsidRDefault="00924492" w:rsidP="00924492">
      <w:pPr>
        <w:pStyle w:val="Lijstalinea"/>
        <w:numPr>
          <w:ilvl w:val="0"/>
          <w:numId w:val="3"/>
        </w:numPr>
      </w:pPr>
      <w:r>
        <w:t>Screening of (or Assessing) Older People using validated instruments</w:t>
      </w:r>
      <w:r w:rsidR="007773CD">
        <w:t xml:space="preserve"> and at various points in time / of the care process</w:t>
      </w:r>
    </w:p>
    <w:p w14:paraId="7B4C879C" w14:textId="77D75F57" w:rsidR="00924492" w:rsidRDefault="00924492" w:rsidP="00924492">
      <w:pPr>
        <w:pStyle w:val="Lijstalinea"/>
        <w:numPr>
          <w:ilvl w:val="0"/>
          <w:numId w:val="3"/>
        </w:numPr>
      </w:pPr>
      <w:r>
        <w:t xml:space="preserve">Determination of appropriate care and services given existence of specific conditions </w:t>
      </w:r>
    </w:p>
    <w:p w14:paraId="4ADAADF5" w14:textId="425073F5" w:rsidR="00117E1F" w:rsidRPr="007773CD" w:rsidRDefault="00117E1F" w:rsidP="00117E1F">
      <w:pPr>
        <w:pBdr>
          <w:top w:val="nil"/>
          <w:left w:val="nil"/>
          <w:bottom w:val="nil"/>
          <w:right w:val="nil"/>
          <w:between w:val="nil"/>
        </w:pBdr>
        <w:ind w:left="360"/>
        <w:rPr>
          <w:b/>
          <w:bCs/>
        </w:rPr>
      </w:pPr>
      <w:r w:rsidRPr="007773CD">
        <w:rPr>
          <w:b/>
          <w:bCs/>
          <w:color w:val="000000"/>
        </w:rPr>
        <w:t>Gather and Aggregate Data for Uses Beyond the Point of Care</w:t>
      </w:r>
    </w:p>
    <w:p w14:paraId="6CE5E6AD" w14:textId="4ED5019A" w:rsidR="00924492" w:rsidRDefault="00924492" w:rsidP="00924492">
      <w:pPr>
        <w:pStyle w:val="Lijstalinea"/>
        <w:numPr>
          <w:ilvl w:val="0"/>
          <w:numId w:val="3"/>
        </w:numPr>
      </w:pPr>
      <w:r>
        <w:t xml:space="preserve">Aggregation of data to support decision making </w:t>
      </w:r>
      <w:r w:rsidR="002437EA">
        <w:t>(</w:t>
      </w:r>
      <w:r>
        <w:t>on behalf of the individual</w:t>
      </w:r>
      <w:r w:rsidR="002437EA">
        <w:t xml:space="preserve">) </w:t>
      </w:r>
    </w:p>
    <w:p w14:paraId="5CAB575F" w14:textId="58DC2761" w:rsidR="002437EA" w:rsidRDefault="002437EA" w:rsidP="002437EA">
      <w:pPr>
        <w:pStyle w:val="Lijstalinea"/>
        <w:numPr>
          <w:ilvl w:val="0"/>
          <w:numId w:val="3"/>
        </w:numPr>
      </w:pPr>
      <w:r>
        <w:t>Aggregation of data for (information) management, resource planning, policy making</w:t>
      </w:r>
    </w:p>
    <w:p w14:paraId="07654EF6" w14:textId="02253E00" w:rsidR="00924492" w:rsidRDefault="00924492" w:rsidP="00924492">
      <w:pPr>
        <w:pStyle w:val="Lijstalinea"/>
        <w:numPr>
          <w:ilvl w:val="0"/>
          <w:numId w:val="3"/>
        </w:numPr>
      </w:pPr>
      <w:r>
        <w:t>Determining effectiveness of care delivered</w:t>
      </w:r>
    </w:p>
    <w:p w14:paraId="69C82F22" w14:textId="67463AF6" w:rsidR="002437EA" w:rsidRDefault="002437EA" w:rsidP="00924492">
      <w:pPr>
        <w:pStyle w:val="Lijstalinea"/>
        <w:numPr>
          <w:ilvl w:val="0"/>
          <w:numId w:val="3"/>
        </w:numPr>
      </w:pPr>
      <w:r>
        <w:t xml:space="preserve">Support use of AI: e.g., research </w:t>
      </w:r>
      <w:r w:rsidRPr="002437EA">
        <w:t>ways to measure, predict, and adjust for social factors in healthcare and population health</w:t>
      </w:r>
    </w:p>
    <w:p w14:paraId="2BE8CF7E" w14:textId="09A29423" w:rsidR="00191333" w:rsidRDefault="00191333" w:rsidP="00924492">
      <w:pPr>
        <w:pStyle w:val="Lijstalinea"/>
        <w:numPr>
          <w:ilvl w:val="0"/>
          <w:numId w:val="3"/>
        </w:numPr>
      </w:pPr>
      <w:r>
        <w:t>Extracting data from records for managerial and policy making purposes</w:t>
      </w:r>
    </w:p>
    <w:p w14:paraId="6CBC08EB" w14:textId="5EB47430" w:rsidR="00100DC6" w:rsidRDefault="00100DC6" w:rsidP="00924492">
      <w:pPr>
        <w:pStyle w:val="Lijstalinea"/>
        <w:numPr>
          <w:ilvl w:val="0"/>
          <w:numId w:val="3"/>
        </w:numPr>
      </w:pPr>
      <w:r>
        <w:t>Support regional Social Care Strategy</w:t>
      </w:r>
    </w:p>
    <w:p w14:paraId="3B507D2E" w14:textId="3298FF16" w:rsidR="00924492" w:rsidRDefault="00924492" w:rsidP="00924492">
      <w:pPr>
        <w:pStyle w:val="Lijstalinea"/>
        <w:numPr>
          <w:ilvl w:val="0"/>
          <w:numId w:val="3"/>
        </w:numPr>
      </w:pPr>
      <w:r>
        <w:t>Reusing data for finances, quality indicators, epidemiology, scientific research,</w:t>
      </w:r>
    </w:p>
    <w:p w14:paraId="19DF247B" w14:textId="77777777" w:rsidR="00924492" w:rsidRDefault="00924492" w:rsidP="00924492">
      <w:pPr>
        <w:pStyle w:val="Lijstalinea"/>
        <w:numPr>
          <w:ilvl w:val="0"/>
          <w:numId w:val="3"/>
        </w:numPr>
      </w:pPr>
      <w:r w:rsidRPr="00F0625E">
        <w:t>Expansion statistical analysis with more detail</w:t>
      </w:r>
    </w:p>
    <w:p w14:paraId="65A9BE36" w14:textId="4D1DF6DA" w:rsidR="00924492" w:rsidRDefault="00924492" w:rsidP="00924492">
      <w:r>
        <w:lastRenderedPageBreak/>
        <w:t xml:space="preserve">Although there might be overlap in these use cases, at the moment of writing them down, we see them as slightly different, since the nuances from health care to social care need to be handled in their own right. </w:t>
      </w:r>
    </w:p>
    <w:bookmarkEnd w:id="0"/>
    <w:p w14:paraId="594BD092" w14:textId="2BF93C5D" w:rsidR="00191333" w:rsidRPr="00D924C9" w:rsidRDefault="003B6703" w:rsidP="00191333">
      <w:r>
        <w:t>Based on d</w:t>
      </w:r>
      <w:r w:rsidR="00191333">
        <w:t xml:space="preserve">esk study </w:t>
      </w:r>
      <w:r>
        <w:t xml:space="preserve">a short report on ICF (WHO, 2022) </w:t>
      </w:r>
      <w:r w:rsidR="00191333">
        <w:t xml:space="preserve">has been </w:t>
      </w:r>
      <w:r>
        <w:t xml:space="preserve">created, illustrating that large sections of this classification are already covered in SnomedCT, but there are additional concepts in ICF that would be helpful for further analysis of relevant concepts for Social Care. </w:t>
      </w:r>
      <w:proofErr w:type="spellStart"/>
      <w:r>
        <w:t>InterRAI</w:t>
      </w:r>
      <w:proofErr w:type="spellEnd"/>
      <w:r>
        <w:t xml:space="preserve"> has been suggested as a similar source for further analysis for concepts and use cases</w:t>
      </w:r>
      <w:r w:rsidR="00191333">
        <w:t xml:space="preserve">. </w:t>
      </w:r>
    </w:p>
    <w:p w14:paraId="649D82F2" w14:textId="36ED29C2" w:rsidR="00224E76" w:rsidRDefault="00224E76" w:rsidP="005C5990">
      <w:pPr>
        <w:pStyle w:val="Kop1"/>
      </w:pPr>
      <w:r w:rsidRPr="005C5990">
        <w:t>Planned work</w:t>
      </w:r>
    </w:p>
    <w:p w14:paraId="5740B671" w14:textId="77777777" w:rsidR="00A103AE" w:rsidRDefault="00A103AE" w:rsidP="00D924C9"/>
    <w:p w14:paraId="56044506" w14:textId="77777777" w:rsidR="0076094D" w:rsidRDefault="0076094D" w:rsidP="00D924C9">
      <w:r>
        <w:t>The plan still is to c</w:t>
      </w:r>
      <w:r w:rsidR="0027666F">
        <w:t>omplete the planned set of calls with the participants from the different countries</w:t>
      </w:r>
      <w:r>
        <w:t xml:space="preserve">, however that would at this point only be Norway. Given the progress, their role would change to review findings to date and suggest additions that would serve Norway. </w:t>
      </w:r>
    </w:p>
    <w:p w14:paraId="4367D0B7" w14:textId="4A4573C1" w:rsidR="0027666F" w:rsidRDefault="0076094D" w:rsidP="0027666F">
      <w:r>
        <w:t>The</w:t>
      </w:r>
      <w:r w:rsidR="00D924C9">
        <w:t xml:space="preserve"> preparations </w:t>
      </w:r>
      <w:r>
        <w:t xml:space="preserve">for the </w:t>
      </w:r>
      <w:r w:rsidR="00D924C9">
        <w:t xml:space="preserve">round tables at the Snomed CT Expo in </w:t>
      </w:r>
      <w:r w:rsidR="00191333">
        <w:t>Lisbon</w:t>
      </w:r>
      <w:r>
        <w:t xml:space="preserve"> are now planned for Thursday September 29</w:t>
      </w:r>
      <w:r w:rsidRPr="0076094D">
        <w:rPr>
          <w:vertAlign w:val="superscript"/>
        </w:rPr>
        <w:t>th</w:t>
      </w:r>
      <w:r>
        <w:t xml:space="preserve"> and practicalities as registration, travels and stay have been organized.</w:t>
      </w:r>
      <w:r w:rsidR="00A103AE">
        <w:t xml:space="preserve"> </w:t>
      </w:r>
      <w:r>
        <w:t>T</w:t>
      </w:r>
      <w:r w:rsidR="00A103AE">
        <w:t>wo of the use cases for Social Care for the pilot on Older People</w:t>
      </w:r>
      <w:r>
        <w:t xml:space="preserve"> have been written out and will be discussed with Spain about 15</w:t>
      </w:r>
      <w:r w:rsidRPr="0076094D">
        <w:rPr>
          <w:vertAlign w:val="superscript"/>
        </w:rPr>
        <w:t>th</w:t>
      </w:r>
      <w:r>
        <w:t xml:space="preserve"> of September</w:t>
      </w:r>
      <w:r w:rsidR="00D924C9">
        <w:t xml:space="preserve">. </w:t>
      </w:r>
    </w:p>
    <w:p w14:paraId="65767EB7" w14:textId="6195F384" w:rsidR="007A6918" w:rsidRDefault="007A6918" w:rsidP="0027666F">
      <w:r>
        <w:t>Also, 15</w:t>
      </w:r>
      <w:r w:rsidRPr="007A6918">
        <w:rPr>
          <w:vertAlign w:val="superscript"/>
        </w:rPr>
        <w:t>th</w:t>
      </w:r>
      <w:r>
        <w:t xml:space="preserve"> of September there will be a conference call to discuss the preliminary findings with the participants till today. Invitations have been send out. </w:t>
      </w:r>
    </w:p>
    <w:p w14:paraId="61F9D9F7" w14:textId="6CC4CDCB" w:rsidR="0027666F" w:rsidRPr="0027666F" w:rsidRDefault="00100DC6" w:rsidP="0027666F">
      <w:r>
        <w:t xml:space="preserve">Given that the methodology used would serve as example for additional topics as Mental Healthcare and Alcohol and Drugs, work to outline this will commence in September. </w:t>
      </w:r>
    </w:p>
    <w:sectPr w:rsidR="0027666F" w:rsidRPr="0027666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75CCB" w14:textId="77777777" w:rsidR="00397A82" w:rsidRDefault="00397A82" w:rsidP="005C5990">
      <w:r>
        <w:separator/>
      </w:r>
    </w:p>
  </w:endnote>
  <w:endnote w:type="continuationSeparator" w:id="0">
    <w:p w14:paraId="1244C6E1" w14:textId="77777777" w:rsidR="00397A82" w:rsidRDefault="00397A82" w:rsidP="005C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7089" w14:textId="046F0811" w:rsidR="005E6653" w:rsidRPr="00967D9B" w:rsidRDefault="005E6653" w:rsidP="005C5990">
    <w:pPr>
      <w:pStyle w:val="Voettekst"/>
    </w:pPr>
    <w:r w:rsidRPr="00967D9B">
      <w:t>Monthly report on progress</w:t>
    </w:r>
    <w:r w:rsidR="00967D9B">
      <w:t xml:space="preserve"> </w:t>
    </w:r>
    <w:r w:rsidR="0027666F">
      <w:t xml:space="preserve">of pilot Older People </w:t>
    </w:r>
    <w:r w:rsidR="00967D9B">
      <w:t>#</w:t>
    </w:r>
    <w:r w:rsidR="00443929">
      <w:t>2</w:t>
    </w:r>
    <w:r w:rsidR="00967D9B">
      <w:t xml:space="preserve"> </w:t>
    </w:r>
    <w:r w:rsidR="00443929">
      <w:t xml:space="preserve">August </w:t>
    </w:r>
    <w:r w:rsidR="00967D9B">
      <w:t>2022</w:t>
    </w:r>
    <w:r w:rsidR="0027666F">
      <w:t xml:space="preserve"> </w:t>
    </w:r>
    <w:r w:rsidR="0027666F">
      <w:tab/>
    </w:r>
    <w:hyperlink r:id="rId1" w:history="1">
      <w:r w:rsidR="0027666F" w:rsidRPr="003A32C8">
        <w:rPr>
          <w:rStyle w:val="Hyperlink"/>
          <w:sz w:val="24"/>
          <w:szCs w:val="24"/>
        </w:rPr>
        <w:t>wgoossen@results4care.nl</w:t>
      </w:r>
    </w:hyperlink>
    <w:r w:rsidR="00967D9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8E8F3" w14:textId="77777777" w:rsidR="00397A82" w:rsidRDefault="00397A82" w:rsidP="005C5990">
      <w:r>
        <w:separator/>
      </w:r>
    </w:p>
  </w:footnote>
  <w:footnote w:type="continuationSeparator" w:id="0">
    <w:p w14:paraId="2BEE083F" w14:textId="77777777" w:rsidR="00397A82" w:rsidRDefault="00397A82" w:rsidP="005C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4C49" w14:textId="77777777" w:rsidR="005E6653" w:rsidRDefault="005E6653" w:rsidP="005C5990">
    <w:pPr>
      <w:pStyle w:val="Voettekst"/>
    </w:pPr>
  </w:p>
  <w:tbl>
    <w:tblPr>
      <w:tblStyle w:val="Tabelraster"/>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559"/>
      <w:gridCol w:w="3377"/>
      <w:gridCol w:w="3427"/>
    </w:tblGrid>
    <w:tr w:rsidR="00967D9B" w14:paraId="2C826208" w14:textId="77777777" w:rsidTr="005C5990">
      <w:trPr>
        <w:trHeight w:val="1412"/>
      </w:trPr>
      <w:tc>
        <w:tcPr>
          <w:tcW w:w="1418" w:type="dxa"/>
        </w:tcPr>
        <w:p w14:paraId="4686616A" w14:textId="77777777" w:rsidR="00967D9B" w:rsidRPr="00967D9B" w:rsidRDefault="00967D9B" w:rsidP="005C5990">
          <w:pPr>
            <w:pStyle w:val="Voettekst"/>
          </w:pPr>
          <w:r w:rsidRPr="00967D9B">
            <w:rPr>
              <w:noProof/>
            </w:rPr>
            <w:drawing>
              <wp:inline distT="0" distB="0" distL="0" distR="0" wp14:anchorId="6513E421" wp14:editId="4723A153">
                <wp:extent cx="737589" cy="747834"/>
                <wp:effectExtent l="0" t="0" r="5715" b="0"/>
                <wp:docPr id="12" name="Google Shape;212;g7ecf017965_0_427"/>
                <wp:cNvGraphicFramePr/>
                <a:graphic xmlns:a="http://schemas.openxmlformats.org/drawingml/2006/main">
                  <a:graphicData uri="http://schemas.openxmlformats.org/drawingml/2006/picture">
                    <pic:pic xmlns:pic="http://schemas.openxmlformats.org/drawingml/2006/picture">
                      <pic:nvPicPr>
                        <pic:cNvPr id="12" name="Google Shape;212;g7ecf017965_0_427"/>
                        <pic:cNvPicPr preferRelativeResize="0"/>
                      </pic:nvPicPr>
                      <pic:blipFill rotWithShape="1">
                        <a:blip r:embed="rId1">
                          <a:alphaModFix/>
                        </a:blip>
                        <a:srcRect/>
                        <a:stretch/>
                      </pic:blipFill>
                      <pic:spPr>
                        <a:xfrm>
                          <a:off x="0" y="0"/>
                          <a:ext cx="737589" cy="747834"/>
                        </a:xfrm>
                        <a:prstGeom prst="rect">
                          <a:avLst/>
                        </a:prstGeom>
                        <a:noFill/>
                        <a:ln>
                          <a:noFill/>
                        </a:ln>
                      </pic:spPr>
                    </pic:pic>
                  </a:graphicData>
                </a:graphic>
              </wp:inline>
            </w:drawing>
          </w:r>
        </w:p>
      </w:tc>
      <w:tc>
        <w:tcPr>
          <w:tcW w:w="1559" w:type="dxa"/>
        </w:tcPr>
        <w:p w14:paraId="2C53F1A1" w14:textId="580B4C2E" w:rsidR="00967D9B" w:rsidRPr="00967D9B" w:rsidRDefault="00967D9B" w:rsidP="005C5990">
          <w:pPr>
            <w:pStyle w:val="Kop1"/>
            <w:numPr>
              <w:ilvl w:val="0"/>
              <w:numId w:val="0"/>
            </w:numPr>
            <w:jc w:val="center"/>
            <w:outlineLvl w:val="0"/>
          </w:pPr>
          <w:r w:rsidRPr="00967D9B">
            <w:t>Social Care</w:t>
          </w:r>
        </w:p>
      </w:tc>
      <w:tc>
        <w:tcPr>
          <w:tcW w:w="3377" w:type="dxa"/>
        </w:tcPr>
        <w:p w14:paraId="2B698A53" w14:textId="77777777" w:rsidR="00967D9B" w:rsidRPr="00967D9B" w:rsidRDefault="00967D9B" w:rsidP="005C5990">
          <w:pPr>
            <w:pStyle w:val="Kop1"/>
            <w:numPr>
              <w:ilvl w:val="0"/>
              <w:numId w:val="0"/>
            </w:numPr>
            <w:jc w:val="center"/>
            <w:outlineLvl w:val="0"/>
          </w:pPr>
          <w:r w:rsidRPr="00967D9B">
            <w:rPr>
              <w:noProof/>
            </w:rPr>
            <w:drawing>
              <wp:inline distT="0" distB="0" distL="0" distR="0" wp14:anchorId="3CF0D71A" wp14:editId="7E78D423">
                <wp:extent cx="946815" cy="572135"/>
                <wp:effectExtent l="0" t="0" r="5715" b="0"/>
                <wp:docPr id="2" name="Picture 1">
                  <a:extLst xmlns:a="http://schemas.openxmlformats.org/drawingml/2006/main">
                    <a:ext uri="{FF2B5EF4-FFF2-40B4-BE49-F238E27FC236}">
                      <a16:creationId xmlns:a16="http://schemas.microsoft.com/office/drawing/2014/main" id="{1818DEFE-472C-4F0A-AE94-E6FA76683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818DEFE-472C-4F0A-AE94-E6FA76683FC8}"/>
                            </a:ext>
                          </a:extLst>
                        </pic:cNvPr>
                        <pic:cNvPicPr>
                          <a:picLocks noChangeAspect="1"/>
                        </pic:cNvPicPr>
                      </pic:nvPicPr>
                      <pic:blipFill>
                        <a:blip r:embed="rId2"/>
                        <a:stretch>
                          <a:fillRect/>
                        </a:stretch>
                      </pic:blipFill>
                      <pic:spPr>
                        <a:xfrm>
                          <a:off x="0" y="0"/>
                          <a:ext cx="958036" cy="578916"/>
                        </a:xfrm>
                        <a:prstGeom prst="rect">
                          <a:avLst/>
                        </a:prstGeom>
                      </pic:spPr>
                    </pic:pic>
                  </a:graphicData>
                </a:graphic>
              </wp:inline>
            </w:drawing>
          </w:r>
        </w:p>
      </w:tc>
      <w:tc>
        <w:tcPr>
          <w:tcW w:w="3427" w:type="dxa"/>
        </w:tcPr>
        <w:p w14:paraId="2B455D74" w14:textId="6F380EDB" w:rsidR="00967D9B" w:rsidRPr="00967D9B" w:rsidRDefault="00967D9B" w:rsidP="005C5990">
          <w:pPr>
            <w:pStyle w:val="Kop1"/>
            <w:numPr>
              <w:ilvl w:val="0"/>
              <w:numId w:val="0"/>
            </w:numPr>
            <w:outlineLvl w:val="0"/>
          </w:pPr>
          <w:r w:rsidRPr="00967D9B">
            <w:t>Pilot</w:t>
          </w:r>
          <w:r w:rsidR="005C5990">
            <w:t xml:space="preserve"> </w:t>
          </w:r>
          <w:r w:rsidRPr="00967D9B">
            <w:t>Older People</w:t>
          </w:r>
        </w:p>
        <w:p w14:paraId="04903D0A" w14:textId="549ED5C7" w:rsidR="00967D9B" w:rsidRPr="00967D9B" w:rsidRDefault="00967D9B" w:rsidP="005C5990">
          <w:pPr>
            <w:pStyle w:val="Kop1"/>
            <w:numPr>
              <w:ilvl w:val="0"/>
              <w:numId w:val="0"/>
            </w:numPr>
            <w:jc w:val="center"/>
            <w:outlineLvl w:val="0"/>
          </w:pPr>
          <w:r w:rsidRPr="00967D9B">
            <w:t>2022</w:t>
          </w:r>
        </w:p>
      </w:tc>
    </w:tr>
  </w:tbl>
  <w:p w14:paraId="20F785A1" w14:textId="77777777" w:rsidR="00DC651B" w:rsidRDefault="00DC651B" w:rsidP="005C5990">
    <w:pPr>
      <w:pStyle w:val="Voet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3D5C"/>
    <w:multiLevelType w:val="hybridMultilevel"/>
    <w:tmpl w:val="171AB1E4"/>
    <w:lvl w:ilvl="0" w:tplc="7E3887B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25A04"/>
    <w:multiLevelType w:val="hybridMultilevel"/>
    <w:tmpl w:val="2FBCB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467B07"/>
    <w:multiLevelType w:val="hybridMultilevel"/>
    <w:tmpl w:val="3A2AB1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8273602"/>
    <w:multiLevelType w:val="multilevel"/>
    <w:tmpl w:val="644EA33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DAB04CB"/>
    <w:multiLevelType w:val="hybridMultilevel"/>
    <w:tmpl w:val="503C818A"/>
    <w:lvl w:ilvl="0" w:tplc="2340C37E">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B36D46"/>
    <w:multiLevelType w:val="hybridMultilevel"/>
    <w:tmpl w:val="660C669E"/>
    <w:lvl w:ilvl="0" w:tplc="1D9A00A6">
      <w:start w:val="1"/>
      <w:numFmt w:val="decimal"/>
      <w:pStyle w:val="Kop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511051">
    <w:abstractNumId w:val="5"/>
  </w:num>
  <w:num w:numId="2" w16cid:durableId="1299650248">
    <w:abstractNumId w:val="4"/>
  </w:num>
  <w:num w:numId="3" w16cid:durableId="1649507618">
    <w:abstractNumId w:val="1"/>
  </w:num>
  <w:num w:numId="4" w16cid:durableId="1351221693">
    <w:abstractNumId w:val="0"/>
  </w:num>
  <w:num w:numId="5" w16cid:durableId="129398568">
    <w:abstractNumId w:val="2"/>
  </w:num>
  <w:num w:numId="6" w16cid:durableId="982659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B1"/>
    <w:rsid w:val="000A0221"/>
    <w:rsid w:val="000B0DB1"/>
    <w:rsid w:val="00100DC6"/>
    <w:rsid w:val="00113395"/>
    <w:rsid w:val="00117E1F"/>
    <w:rsid w:val="00191333"/>
    <w:rsid w:val="00224E76"/>
    <w:rsid w:val="002437EA"/>
    <w:rsid w:val="0027666F"/>
    <w:rsid w:val="00360F77"/>
    <w:rsid w:val="00397A82"/>
    <w:rsid w:val="003B6703"/>
    <w:rsid w:val="00443929"/>
    <w:rsid w:val="00474BFC"/>
    <w:rsid w:val="005C5990"/>
    <w:rsid w:val="005E6653"/>
    <w:rsid w:val="006D0F70"/>
    <w:rsid w:val="0076094D"/>
    <w:rsid w:val="007773CD"/>
    <w:rsid w:val="007A6918"/>
    <w:rsid w:val="00805DF5"/>
    <w:rsid w:val="00847BDF"/>
    <w:rsid w:val="00907532"/>
    <w:rsid w:val="00924492"/>
    <w:rsid w:val="00967D9B"/>
    <w:rsid w:val="00997C86"/>
    <w:rsid w:val="00A00F3B"/>
    <w:rsid w:val="00A103AE"/>
    <w:rsid w:val="00D55862"/>
    <w:rsid w:val="00D924C9"/>
    <w:rsid w:val="00DC651B"/>
    <w:rsid w:val="00DF3DD2"/>
    <w:rsid w:val="00E2691E"/>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8EA28"/>
  <w15:chartTrackingRefBased/>
  <w15:docId w15:val="{9288FF54-94B9-4769-BC25-FBDED531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5990"/>
    <w:rPr>
      <w:rFonts w:ascii="Trebuchet MS" w:hAnsi="Trebuchet MS"/>
    </w:rPr>
  </w:style>
  <w:style w:type="paragraph" w:styleId="Kop1">
    <w:name w:val="heading 1"/>
    <w:basedOn w:val="Standaard"/>
    <w:next w:val="Standaard"/>
    <w:link w:val="Kop1Char"/>
    <w:uiPriority w:val="9"/>
    <w:qFormat/>
    <w:rsid w:val="005C5990"/>
    <w:pPr>
      <w:keepNext/>
      <w:keepLines/>
      <w:numPr>
        <w:numId w:val="1"/>
      </w:numPr>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C651B"/>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DC651B"/>
  </w:style>
  <w:style w:type="paragraph" w:styleId="Voettekst">
    <w:name w:val="footer"/>
    <w:basedOn w:val="Standaard"/>
    <w:link w:val="VoettekstChar"/>
    <w:uiPriority w:val="99"/>
    <w:unhideWhenUsed/>
    <w:rsid w:val="00DC651B"/>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DC651B"/>
  </w:style>
  <w:style w:type="table" w:styleId="Tabelraster">
    <w:name w:val="Table Grid"/>
    <w:basedOn w:val="Standaardtabel"/>
    <w:uiPriority w:val="39"/>
    <w:rsid w:val="005E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5E66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Standaardalinea-lettertype"/>
    <w:uiPriority w:val="99"/>
    <w:unhideWhenUsed/>
    <w:rsid w:val="00967D9B"/>
    <w:rPr>
      <w:color w:val="0563C1" w:themeColor="hyperlink"/>
      <w:u w:val="single"/>
    </w:rPr>
  </w:style>
  <w:style w:type="character" w:styleId="Onopgelostemelding">
    <w:name w:val="Unresolved Mention"/>
    <w:basedOn w:val="Standaardalinea-lettertype"/>
    <w:uiPriority w:val="99"/>
    <w:semiHidden/>
    <w:unhideWhenUsed/>
    <w:rsid w:val="00967D9B"/>
    <w:rPr>
      <w:color w:val="605E5C"/>
      <w:shd w:val="clear" w:color="auto" w:fill="E1DFDD"/>
    </w:rPr>
  </w:style>
  <w:style w:type="character" w:customStyle="1" w:styleId="Kop1Char">
    <w:name w:val="Kop 1 Char"/>
    <w:basedOn w:val="Standaardalinea-lettertype"/>
    <w:link w:val="Kop1"/>
    <w:uiPriority w:val="9"/>
    <w:rsid w:val="005C5990"/>
    <w:rPr>
      <w:rFonts w:ascii="Trebuchet MS" w:eastAsiaTheme="majorEastAsia" w:hAnsi="Trebuchet MS" w:cstheme="majorBidi"/>
      <w:color w:val="2F5496" w:themeColor="accent1" w:themeShade="BF"/>
      <w:sz w:val="32"/>
      <w:szCs w:val="32"/>
    </w:rPr>
  </w:style>
  <w:style w:type="paragraph" w:styleId="Lijstalinea">
    <w:name w:val="List Paragraph"/>
    <w:basedOn w:val="Standaard"/>
    <w:uiPriority w:val="34"/>
    <w:qFormat/>
    <w:rsid w:val="00847B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wgoossen@results4care.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832</Words>
  <Characters>4581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cp:lastModifiedBy>
  <cp:revision>9</cp:revision>
  <dcterms:created xsi:type="dcterms:W3CDTF">2022-08-18T11:48:00Z</dcterms:created>
  <dcterms:modified xsi:type="dcterms:W3CDTF">2022-09-02T05:52:00Z</dcterms:modified>
</cp:coreProperties>
</file>