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BC94" w14:textId="19B95ED0" w:rsidR="00B8208E" w:rsidRPr="007E2547" w:rsidRDefault="00B8208E">
      <w:pPr>
        <w:rPr>
          <w:b/>
          <w:bCs/>
        </w:rPr>
      </w:pPr>
      <w:r w:rsidRPr="007E2547">
        <w:rPr>
          <w:b/>
          <w:bCs/>
        </w:rPr>
        <w:t>Social Care Mental health and alcohol and substance misuse UK</w:t>
      </w:r>
      <w:r w:rsidR="007E2547" w:rsidRPr="007E2547">
        <w:rPr>
          <w:b/>
          <w:bCs/>
        </w:rPr>
        <w:t xml:space="preserve"> team</w:t>
      </w:r>
    </w:p>
    <w:p w14:paraId="304233D2" w14:textId="6333A676" w:rsidR="007E2547" w:rsidRDefault="007E2547">
      <w:r>
        <w:t>Present</w:t>
      </w:r>
    </w:p>
    <w:p w14:paraId="50E73F92" w14:textId="095990D5" w:rsidR="00A945E8" w:rsidRDefault="00B8208E">
      <w:r w:rsidRPr="00B8208E">
        <w:t>Duncan Tree</w:t>
      </w:r>
      <w:r w:rsidR="003D51AC">
        <w:t>,</w:t>
      </w:r>
      <w:r w:rsidRPr="00B8208E">
        <w:t xml:space="preserve"> </w:t>
      </w:r>
      <w:r w:rsidR="00A945E8">
        <w:t xml:space="preserve">director association of British mental health providers, 300 members nationally, </w:t>
      </w:r>
      <w:proofErr w:type="gramStart"/>
      <w:r w:rsidR="00A945E8">
        <w:t>back ground</w:t>
      </w:r>
      <w:proofErr w:type="gramEnd"/>
      <w:r w:rsidR="00A945E8">
        <w:t xml:space="preserve"> in social care, not practitioner, knows issue and relevance of statistics e.g. for policy around mental health. </w:t>
      </w:r>
    </w:p>
    <w:p w14:paraId="6EE76FCA" w14:textId="4D390354" w:rsidR="00A945E8" w:rsidRPr="00A945E8" w:rsidRDefault="00A945E8">
      <w:r w:rsidRPr="00A945E8">
        <w:t>Jason Brandon, Mental health s</w:t>
      </w:r>
      <w:r>
        <w:t xml:space="preserve">ocial lead DHSC colleague of Mark Nicholas. Interested in contributing and where possible demystifying, e.g., what is Social Care. </w:t>
      </w:r>
    </w:p>
    <w:p w14:paraId="6E5F697C" w14:textId="4F85EAB6" w:rsidR="00412D91" w:rsidRDefault="00412D91">
      <w:proofErr w:type="gramStart"/>
      <w:r w:rsidRPr="00A945E8">
        <w:t>Ben Bennet</w:t>
      </w:r>
      <w:r w:rsidR="00A945E8" w:rsidRPr="00A945E8">
        <w:t>,</w:t>
      </w:r>
      <w:proofErr w:type="gramEnd"/>
      <w:r w:rsidR="00A945E8" w:rsidRPr="00A945E8">
        <w:t xml:space="preserve"> works on a</w:t>
      </w:r>
      <w:r w:rsidR="00A945E8">
        <w:t xml:space="preserve"> social care terminology product. Comes from background where that is words. Adult social </w:t>
      </w:r>
      <w:proofErr w:type="gramStart"/>
      <w:r w:rsidR="00A945E8">
        <w:t>care</w:t>
      </w:r>
      <w:proofErr w:type="gramEnd"/>
      <w:r w:rsidR="00A945E8">
        <w:t xml:space="preserve"> however, requires a proper terminology. Develops data standards, and alpha version for digital social care record had been created. </w:t>
      </w:r>
    </w:p>
    <w:p w14:paraId="5F8A2CE5" w14:textId="62B9025F" w:rsidR="007E2547" w:rsidRDefault="007E2547">
      <w:r>
        <w:t>Jane Millar Snomed International</w:t>
      </w:r>
    </w:p>
    <w:p w14:paraId="6E9CEB9F" w14:textId="2217E0AB" w:rsidR="007E2547" w:rsidRDefault="007E2547">
      <w:r>
        <w:t>William Goossen contractor for Snomed International</w:t>
      </w:r>
    </w:p>
    <w:p w14:paraId="0912B39A" w14:textId="77777777" w:rsidR="007E2547" w:rsidRPr="00A945E8" w:rsidRDefault="007E2547"/>
    <w:p w14:paraId="04BAB4B2" w14:textId="7B3AFEF8" w:rsidR="00787FE1" w:rsidRDefault="00787FE1">
      <w:r>
        <w:rPr>
          <w:b/>
          <w:bCs/>
        </w:rPr>
        <w:t>Status of project</w:t>
      </w:r>
    </w:p>
    <w:p w14:paraId="21545A1F" w14:textId="333E7ED9" w:rsidR="00787FE1" w:rsidRDefault="00787FE1">
      <w:r>
        <w:t xml:space="preserve">Jane tells there is more traction to this topic and results. Different cultures and languages have similar problems, processes and focus on similar outcomes. </w:t>
      </w:r>
      <w:r w:rsidR="0055294F">
        <w:t>We are not focusing on non-western countries. There are huge spots, e.g.</w:t>
      </w:r>
      <w:r w:rsidR="007E2547">
        <w:t>,</w:t>
      </w:r>
      <w:r w:rsidR="0055294F">
        <w:t xml:space="preserve"> in Africa</w:t>
      </w:r>
      <w:r w:rsidR="007E2547">
        <w:t>, that are not covered well</w:t>
      </w:r>
      <w:r w:rsidR="0055294F">
        <w:t xml:space="preserve">. </w:t>
      </w:r>
    </w:p>
    <w:p w14:paraId="6868E9A4" w14:textId="7F951CCD" w:rsidR="0055294F" w:rsidRDefault="0055294F">
      <w:r>
        <w:t xml:space="preserve">Focus phase 1 was older people, as strategic development for SCT, check whether it meets requirements for Social Care. Focus phase 2 is mental health and alcohol and substance misuse, with a focus on expanding phase 1. </w:t>
      </w:r>
    </w:p>
    <w:p w14:paraId="7687CAC3" w14:textId="534FFE6F" w:rsidR="00B4375D" w:rsidRDefault="0055294F">
      <w:r>
        <w:t>Data requirements for use cases</w:t>
      </w:r>
      <w:r w:rsidR="007E2547">
        <w:t xml:space="preserve"> help to improve SNOMED CT (SCT)</w:t>
      </w:r>
      <w:r>
        <w:t xml:space="preserve">. Both content </w:t>
      </w:r>
      <w:r w:rsidR="007E2547">
        <w:t xml:space="preserve">that is </w:t>
      </w:r>
      <w:r>
        <w:t>already in SCT</w:t>
      </w:r>
      <w:r w:rsidR="007E2547">
        <w:t>, but</w:t>
      </w:r>
      <w:r>
        <w:t xml:space="preserve"> also </w:t>
      </w:r>
      <w:r w:rsidR="007E2547">
        <w:t xml:space="preserve">to identify </w:t>
      </w:r>
      <w:r>
        <w:t xml:space="preserve">gaps. </w:t>
      </w:r>
      <w:r w:rsidR="00B4375D">
        <w:t xml:space="preserve">The authoring team is working on phase 1 content now. </w:t>
      </w:r>
      <w:r w:rsidR="005276C8">
        <w:t xml:space="preserve">9 categories are identified, we work on priorities 1-2-3 only. </w:t>
      </w:r>
    </w:p>
    <w:p w14:paraId="57A12F97" w14:textId="67564967" w:rsidR="007E2547" w:rsidRPr="007E2547" w:rsidRDefault="007E2547">
      <w:pPr>
        <w:rPr>
          <w:b/>
          <w:bCs/>
        </w:rPr>
      </w:pPr>
      <w:r>
        <w:rPr>
          <w:b/>
          <w:bCs/>
        </w:rPr>
        <w:t>Use cases from elderly care, do they apply similarly for mental health and/or alcohol and substance misuse?</w:t>
      </w:r>
    </w:p>
    <w:p w14:paraId="5BFC9B6F" w14:textId="73C774AF" w:rsidR="00843D44" w:rsidRDefault="0074184F">
      <w:r>
        <w:t xml:space="preserve">Jason </w:t>
      </w:r>
      <w:r w:rsidR="007E2547">
        <w:t xml:space="preserve">explains the use case </w:t>
      </w:r>
      <w:r>
        <w:t xml:space="preserve">are equally applicable for mental health and for alcohol and substances. </w:t>
      </w:r>
      <w:r w:rsidR="007E2547">
        <w:t xml:space="preserve">What could be added perhaps is a </w:t>
      </w:r>
      <w:r w:rsidR="00843D44">
        <w:t>strength-based</w:t>
      </w:r>
      <w:r>
        <w:t xml:space="preserve"> approach</w:t>
      </w:r>
      <w:r w:rsidR="00843D44">
        <w:t>, beyond problem solving, but supporting the subject of care to reach personal goals</w:t>
      </w:r>
      <w:r w:rsidR="007E2547">
        <w:t xml:space="preserve">. </w:t>
      </w:r>
    </w:p>
    <w:p w14:paraId="2632285C" w14:textId="35D0BF3B" w:rsidR="0074184F" w:rsidRDefault="0074184F">
      <w:r>
        <w:t>Mental health is a broad descript</w:t>
      </w:r>
      <w:r w:rsidR="00843D44">
        <w:t>o</w:t>
      </w:r>
      <w:r>
        <w:t xml:space="preserve">r. </w:t>
      </w:r>
      <w:r w:rsidR="00843D44">
        <w:t>It does include l</w:t>
      </w:r>
      <w:r>
        <w:t>ong term disability, but also short</w:t>
      </w:r>
      <w:r w:rsidR="00843D44">
        <w:t>-</w:t>
      </w:r>
      <w:r>
        <w:t>term mental issues. We need more descriptors</w:t>
      </w:r>
      <w:r w:rsidR="00843D44">
        <w:t xml:space="preserve"> for the diversity of patients / subjects of care</w:t>
      </w:r>
      <w:r>
        <w:t xml:space="preserve">. </w:t>
      </w:r>
    </w:p>
    <w:p w14:paraId="36BCE8D0" w14:textId="1EC60832" w:rsidR="0074184F" w:rsidRDefault="000C530D">
      <w:r>
        <w:t>Other topics we see emerging are p</w:t>
      </w:r>
      <w:r w:rsidR="007E2547" w:rsidRPr="007E2547">
        <w:t xml:space="preserve">ersonalized care </w:t>
      </w:r>
      <w:r>
        <w:t>and r</w:t>
      </w:r>
      <w:r w:rsidR="007E2547" w:rsidRPr="007E2547">
        <w:t>eporting</w:t>
      </w:r>
      <w:r>
        <w:t xml:space="preserve"> of care. </w:t>
      </w:r>
      <w:r w:rsidR="0074184F">
        <w:t>Social care system constitutes personal care and support. Non</w:t>
      </w:r>
      <w:r>
        <w:t>-</w:t>
      </w:r>
      <w:r w:rsidR="0074184F">
        <w:t xml:space="preserve">regulated functions </w:t>
      </w:r>
      <w:r>
        <w:t xml:space="preserve">are offered </w:t>
      </w:r>
      <w:r w:rsidR="0074184F">
        <w:t xml:space="preserve">as well. Support services is also </w:t>
      </w:r>
      <w:r>
        <w:t xml:space="preserve">a </w:t>
      </w:r>
      <w:r w:rsidR="0074184F">
        <w:t xml:space="preserve">practical </w:t>
      </w:r>
      <w:r>
        <w:t xml:space="preserve">approach </w:t>
      </w:r>
      <w:r w:rsidR="0074184F">
        <w:t xml:space="preserve">and </w:t>
      </w:r>
      <w:r>
        <w:t xml:space="preserve">actually </w:t>
      </w:r>
      <w:r w:rsidR="0074184F">
        <w:t>helps the persons</w:t>
      </w:r>
      <w:r>
        <w:t xml:space="preserve"> with mental health or alcohol or substance misuse</w:t>
      </w:r>
      <w:r w:rsidR="0074184F">
        <w:t xml:space="preserve">. </w:t>
      </w:r>
    </w:p>
    <w:p w14:paraId="17256C03" w14:textId="10924AB9" w:rsidR="0074184F" w:rsidRDefault="0074184F">
      <w:r>
        <w:t>There is a trap</w:t>
      </w:r>
      <w:r w:rsidR="000C530D">
        <w:t xml:space="preserve"> however,</w:t>
      </w:r>
      <w:r>
        <w:t xml:space="preserve"> what is it</w:t>
      </w:r>
      <w:r w:rsidR="000C530D">
        <w:t>?</w:t>
      </w:r>
      <w:r>
        <w:t xml:space="preserve"> Yes of course older people staying in their home. But it is many </w:t>
      </w:r>
      <w:r w:rsidR="000C530D">
        <w:t xml:space="preserve">things </w:t>
      </w:r>
      <w:r>
        <w:t xml:space="preserve">more. </w:t>
      </w:r>
    </w:p>
    <w:p w14:paraId="51672598" w14:textId="26AD18B4" w:rsidR="0074184F" w:rsidRDefault="0074184F">
      <w:r>
        <w:lastRenderedPageBreak/>
        <w:t>What is it</w:t>
      </w:r>
      <w:r w:rsidR="000C530D">
        <w:t xml:space="preserve">? </w:t>
      </w:r>
      <w:r>
        <w:t xml:space="preserve"> </w:t>
      </w:r>
    </w:p>
    <w:p w14:paraId="7B748FB8" w14:textId="28CAFA8B" w:rsidR="00A13A88" w:rsidRDefault="0074184F">
      <w:r>
        <w:t>Duncan</w:t>
      </w:r>
      <w:r w:rsidR="00A13A88">
        <w:t>:</w:t>
      </w:r>
      <w:r>
        <w:t xml:space="preserve"> better</w:t>
      </w:r>
      <w:r w:rsidR="00A13A88">
        <w:t xml:space="preserve"> terms are required. </w:t>
      </w:r>
      <w:r w:rsidR="000C530D">
        <w:t>Subjects of care o</w:t>
      </w:r>
      <w:r w:rsidR="00A13A88">
        <w:t xml:space="preserve">ften </w:t>
      </w:r>
      <w:r w:rsidR="000C530D">
        <w:t xml:space="preserve">have </w:t>
      </w:r>
      <w:r w:rsidR="00A13A88">
        <w:t xml:space="preserve">multiple needs, </w:t>
      </w:r>
      <w:r w:rsidR="000C530D">
        <w:t xml:space="preserve">and at the same time we </w:t>
      </w:r>
      <w:r w:rsidR="00A13A88">
        <w:t xml:space="preserve">should not stigmatize persons. </w:t>
      </w:r>
      <w:r w:rsidR="000C530D">
        <w:t>It is n</w:t>
      </w:r>
      <w:r w:rsidR="00A13A88">
        <w:t>ot always complex</w:t>
      </w:r>
      <w:r w:rsidR="000C530D">
        <w:t xml:space="preserve">, but sometimes it is. Both situations require appropriate terminology. </w:t>
      </w:r>
    </w:p>
    <w:p w14:paraId="7FD4736C" w14:textId="129D6513" w:rsidR="00A13A88" w:rsidRDefault="00A13A88">
      <w:r>
        <w:t>There also a longstandi</w:t>
      </w:r>
      <w:r w:rsidR="000C530D">
        <w:t>n</w:t>
      </w:r>
      <w:r>
        <w:t xml:space="preserve">g situation of prejudice. Mental health engagement leads to stigma. Liberty can be removed </w:t>
      </w:r>
      <w:r w:rsidR="000C530D">
        <w:t xml:space="preserve">from a person </w:t>
      </w:r>
      <w:r>
        <w:t xml:space="preserve">due to the labeling. Services would be less stigmatizing. </w:t>
      </w:r>
      <w:r w:rsidR="000C530D">
        <w:t>Additional terminology would e</w:t>
      </w:r>
      <w:r>
        <w:t xml:space="preserve">nsure greater intelligence, more differentiated </w:t>
      </w:r>
      <w:r w:rsidR="000C530D">
        <w:t xml:space="preserve">descriptions of what is the </w:t>
      </w:r>
      <w:r w:rsidR="00014A61">
        <w:t xml:space="preserve">matter and what care is offered will be helpful. </w:t>
      </w:r>
      <w:r>
        <w:t xml:space="preserve"> </w:t>
      </w:r>
    </w:p>
    <w:p w14:paraId="74C4BC84" w14:textId="3B3B4CF7" w:rsidR="00A13A88" w:rsidRDefault="00A13A88">
      <w:r>
        <w:t xml:space="preserve">Currently it is loaded with a lot of issues, how to find people, how to help them with specific support needs, e.g., housing, accommodation. </w:t>
      </w:r>
      <w:r w:rsidR="00E93DAF">
        <w:t xml:space="preserve">Language and terminology define how people engage with the system and determine outcomes. </w:t>
      </w:r>
    </w:p>
    <w:p w14:paraId="00AD3968" w14:textId="75FDE5EE" w:rsidR="00E93DAF" w:rsidRDefault="00E93DAF">
      <w:r>
        <w:t xml:space="preserve">Jason: is there another domain? </w:t>
      </w:r>
      <w:r w:rsidR="00014A61">
        <w:t>I believe yes namely a</w:t>
      </w:r>
      <w:r>
        <w:t>round assurance and compliance.  Is it actually describing what the needs are and is it compliant e.g.</w:t>
      </w:r>
      <w:r w:rsidR="00014A61">
        <w:t>,</w:t>
      </w:r>
      <w:r>
        <w:t xml:space="preserve"> with persons rights</w:t>
      </w:r>
      <w:r w:rsidR="00014A61">
        <w:t xml:space="preserve"> in mind? </w:t>
      </w:r>
    </w:p>
    <w:p w14:paraId="403D6BA1" w14:textId="075F8E36" w:rsidR="00E93DAF" w:rsidRDefault="00E93DAF">
      <w:r>
        <w:t>Is that in aggre</w:t>
      </w:r>
      <w:r w:rsidR="006D70D2">
        <w:t>ga</w:t>
      </w:r>
      <w:r>
        <w:t>ti</w:t>
      </w:r>
      <w:r w:rsidR="006D70D2">
        <w:t>o</w:t>
      </w:r>
      <w:r>
        <w:t xml:space="preserve">n </w:t>
      </w:r>
      <w:r w:rsidR="00014A61">
        <w:t xml:space="preserve">also done with respect to privacy and other assurances? </w:t>
      </w:r>
    </w:p>
    <w:p w14:paraId="36377F65" w14:textId="50FA3EFA" w:rsidR="006D70D2" w:rsidRDefault="006D70D2">
      <w:r>
        <w:t>Compliance to statutory legal activity that the state ask</w:t>
      </w:r>
      <w:r w:rsidR="00014A61">
        <w:t>s</w:t>
      </w:r>
      <w:r>
        <w:t xml:space="preserve"> professionals to do. For instance</w:t>
      </w:r>
      <w:r w:rsidR="00014A61">
        <w:t>, in the case of</w:t>
      </w:r>
      <w:r>
        <w:t xml:space="preserve"> required admission or treatments.  What are data elements that would make that up</w:t>
      </w:r>
      <w:r w:rsidR="00014A61">
        <w:t>?</w:t>
      </w:r>
      <w:r>
        <w:t xml:space="preserve"> Professionals are charged to carry out assessments and treat. </w:t>
      </w:r>
    </w:p>
    <w:p w14:paraId="089C15EF" w14:textId="3259C25E" w:rsidR="006D70D2" w:rsidRDefault="00014A61">
      <w:r>
        <w:t>William brings in recent Dutch legislation as example, WVGGZ (legislation for mandatory mental health)</w:t>
      </w:r>
      <w:r w:rsidR="006D70D2">
        <w:t xml:space="preserve">. </w:t>
      </w:r>
    </w:p>
    <w:p w14:paraId="79FB90B0" w14:textId="0ED163A2" w:rsidR="00014A61" w:rsidRPr="00014A61" w:rsidRDefault="00014A61">
      <w:pPr>
        <w:rPr>
          <w:b/>
          <w:bCs/>
        </w:rPr>
      </w:pPr>
      <w:r>
        <w:rPr>
          <w:b/>
          <w:bCs/>
        </w:rPr>
        <w:t>Social care today</w:t>
      </w:r>
    </w:p>
    <w:p w14:paraId="0A7FC5B5" w14:textId="65DF11B5" w:rsidR="002A4CB7" w:rsidRDefault="006D70D2">
      <w:r>
        <w:t>Social care today</w:t>
      </w:r>
      <w:r w:rsidR="00014A61">
        <w:t xml:space="preserve"> consists for example of</w:t>
      </w:r>
      <w:r>
        <w:t xml:space="preserve"> community treatments, </w:t>
      </w:r>
      <w:r w:rsidR="00014A61">
        <w:t xml:space="preserve">covering a whole </w:t>
      </w:r>
      <w:r>
        <w:t xml:space="preserve">set of responsibilities </w:t>
      </w:r>
      <w:r w:rsidR="00014A61">
        <w:t xml:space="preserve">laid out </w:t>
      </w:r>
      <w:r>
        <w:t xml:space="preserve">in </w:t>
      </w:r>
      <w:r w:rsidR="00014A61">
        <w:t xml:space="preserve">the UK </w:t>
      </w:r>
      <w:r>
        <w:t xml:space="preserve">mental health act. Need to check against legislation. </w:t>
      </w:r>
      <w:r w:rsidR="002A4CB7">
        <w:t xml:space="preserve">Safeguarding persons rights is </w:t>
      </w:r>
      <w:r w:rsidR="00014A61">
        <w:t xml:space="preserve">a </w:t>
      </w:r>
      <w:r w:rsidR="002A4CB7">
        <w:t>key procedure</w:t>
      </w:r>
      <w:r w:rsidR="00014A61">
        <w:t xml:space="preserve">. </w:t>
      </w:r>
      <w:r w:rsidR="002A4CB7">
        <w:t xml:space="preserve">Together with prevention and </w:t>
      </w:r>
      <w:r w:rsidR="00014A61">
        <w:t xml:space="preserve">identifying the </w:t>
      </w:r>
      <w:r w:rsidR="002A4CB7">
        <w:t xml:space="preserve">effectiveness of treatments. </w:t>
      </w:r>
    </w:p>
    <w:p w14:paraId="4689EC83" w14:textId="0938BA4D" w:rsidR="002A4CB7" w:rsidRDefault="00715CC7">
      <w:r>
        <w:t xml:space="preserve">Ben: </w:t>
      </w:r>
      <w:r w:rsidR="00014A61">
        <w:t xml:space="preserve">I recently had a </w:t>
      </w:r>
      <w:r>
        <w:t xml:space="preserve">discussion with </w:t>
      </w:r>
      <w:r w:rsidR="00014A61">
        <w:t xml:space="preserve">the </w:t>
      </w:r>
      <w:r>
        <w:t xml:space="preserve">head of service in mental health. </w:t>
      </w:r>
      <w:r w:rsidR="00014A61">
        <w:t>A p</w:t>
      </w:r>
      <w:r>
        <w:t xml:space="preserve">rofessional practitioner </w:t>
      </w:r>
      <w:r w:rsidR="00014A61">
        <w:t xml:space="preserve">in social care </w:t>
      </w:r>
      <w:r>
        <w:t xml:space="preserve">made the point that they are often put under pressure of clinical staff, </w:t>
      </w:r>
      <w:proofErr w:type="gramStart"/>
      <w:r>
        <w:t>e.g.</w:t>
      </w:r>
      <w:proofErr w:type="gramEnd"/>
      <w:r>
        <w:t xml:space="preserve"> senior clinician</w:t>
      </w:r>
      <w:r w:rsidR="00555EB2">
        <w:t>s</w:t>
      </w:r>
      <w:r>
        <w:t xml:space="preserve">. Medical is </w:t>
      </w:r>
      <w:r w:rsidR="00555EB2">
        <w:t xml:space="preserve">a </w:t>
      </w:r>
      <w:r>
        <w:t>hierarchical</w:t>
      </w:r>
      <w:r w:rsidR="00555EB2">
        <w:t xml:space="preserve"> profession</w:t>
      </w:r>
      <w:r>
        <w:t xml:space="preserve">, whereas social care is </w:t>
      </w:r>
      <w:r w:rsidR="00555EB2">
        <w:t xml:space="preserve">much flatter and often needs </w:t>
      </w:r>
      <w:r>
        <w:t xml:space="preserve">to challenge and question the decisions </w:t>
      </w:r>
      <w:r w:rsidR="00555EB2">
        <w:t xml:space="preserve">that are </w:t>
      </w:r>
      <w:r>
        <w:t xml:space="preserve">clinically motivated. Are </w:t>
      </w:r>
      <w:r w:rsidR="00555EB2">
        <w:t xml:space="preserve">the suggested </w:t>
      </w:r>
      <w:r>
        <w:t xml:space="preserve">measures </w:t>
      </w:r>
      <w:r w:rsidR="00555EB2">
        <w:t xml:space="preserve">actually the </w:t>
      </w:r>
      <w:r>
        <w:t xml:space="preserve">best for the person? </w:t>
      </w:r>
    </w:p>
    <w:p w14:paraId="58C74F47" w14:textId="209F5732" w:rsidR="00D22030" w:rsidRPr="00555EB2" w:rsidRDefault="00D22030">
      <w:pPr>
        <w:rPr>
          <w:b/>
          <w:bCs/>
        </w:rPr>
      </w:pPr>
      <w:r w:rsidRPr="00555EB2">
        <w:rPr>
          <w:b/>
          <w:bCs/>
        </w:rPr>
        <w:t>Compliance check against legal duties is the use case</w:t>
      </w:r>
      <w:r w:rsidR="00555EB2" w:rsidRPr="00555EB2">
        <w:rPr>
          <w:b/>
          <w:bCs/>
        </w:rPr>
        <w:t xml:space="preserve"> to be added</w:t>
      </w:r>
      <w:r w:rsidRPr="00555EB2">
        <w:rPr>
          <w:b/>
          <w:bCs/>
        </w:rPr>
        <w:t xml:space="preserve">. </w:t>
      </w:r>
    </w:p>
    <w:p w14:paraId="1FDB75AE" w14:textId="2CB65237" w:rsidR="00D22030" w:rsidRDefault="00555EB2">
      <w:r>
        <w:t>A b</w:t>
      </w:r>
      <w:r w:rsidR="00D22030">
        <w:t xml:space="preserve">roader </w:t>
      </w:r>
      <w:r>
        <w:t xml:space="preserve">topic is work </w:t>
      </w:r>
      <w:r w:rsidR="00D22030">
        <w:t>across professionals</w:t>
      </w:r>
      <w:r>
        <w:t>, as defined in the</w:t>
      </w:r>
      <w:r w:rsidR="00D22030">
        <w:t xml:space="preserve"> legal mental capacity act. This has cross over with elderly people. </w:t>
      </w:r>
    </w:p>
    <w:p w14:paraId="05AB864B" w14:textId="17FEF376" w:rsidR="00AC49B8" w:rsidRDefault="00AC49B8">
      <w:r>
        <w:t>Decision making deteriorated and assistive system around that and legal options for Juridical situation</w:t>
      </w:r>
      <w:r w:rsidR="00555EB2">
        <w:t>s</w:t>
      </w:r>
      <w:r>
        <w:t xml:space="preserve">, e.g. </w:t>
      </w:r>
      <w:proofErr w:type="gramStart"/>
      <w:r>
        <w:t>mentor</w:t>
      </w:r>
      <w:r w:rsidR="00555EB2">
        <w:t>ship</w:t>
      </w:r>
      <w:r>
        <w:t xml:space="preserve">, </w:t>
      </w:r>
      <w:r w:rsidR="00555EB2">
        <w:t xml:space="preserve"> guardians</w:t>
      </w:r>
      <w:proofErr w:type="gramEnd"/>
      <w:r w:rsidR="00555EB2">
        <w:t xml:space="preserve"> and such. It is based on the C</w:t>
      </w:r>
      <w:r>
        <w:t xml:space="preserve">onvention of </w:t>
      </w:r>
      <w:r w:rsidR="00555EB2">
        <w:t>H</w:t>
      </w:r>
      <w:r>
        <w:t xml:space="preserve">uman </w:t>
      </w:r>
      <w:r w:rsidR="00555EB2">
        <w:t>R</w:t>
      </w:r>
      <w:r>
        <w:t xml:space="preserve">ights. </w:t>
      </w:r>
    </w:p>
    <w:p w14:paraId="379AEB24" w14:textId="6D12D160" w:rsidR="00AC49B8" w:rsidRDefault="00555EB2" w:rsidP="00AC49B8">
      <w:r>
        <w:t>“</w:t>
      </w:r>
      <w:r w:rsidR="00AC49B8">
        <w:t>That's a much better articulation of one of the points I was struggling to make Jason; thank you!</w:t>
      </w:r>
      <w:r>
        <w:t xml:space="preserve">” </w:t>
      </w:r>
    </w:p>
    <w:p w14:paraId="56E78CB7" w14:textId="77777777" w:rsidR="00555EB2" w:rsidRDefault="00555EB2" w:rsidP="00AC49B8">
      <w:r>
        <w:t xml:space="preserve">Taken from the chats during the meeting are several references. </w:t>
      </w:r>
    </w:p>
    <w:p w14:paraId="000B45D8" w14:textId="2A4C7723" w:rsidR="00AC49B8" w:rsidRDefault="00AC49B8" w:rsidP="00AC49B8">
      <w:r>
        <w:t xml:space="preserve">From Ben </w:t>
      </w:r>
      <w:proofErr w:type="spellStart"/>
      <w:r>
        <w:t>Bennetts</w:t>
      </w:r>
      <w:proofErr w:type="spellEnd"/>
      <w:r w:rsidR="00555EB2">
        <w:t xml:space="preserve">:  </w:t>
      </w:r>
      <w:r>
        <w:t xml:space="preserve">Mental Capacity Act 2005: </w:t>
      </w:r>
      <w:hyperlink r:id="rId5" w:history="1">
        <w:r w:rsidR="00555EB2" w:rsidRPr="0025564B">
          <w:rPr>
            <w:rStyle w:val="Hyperlink"/>
          </w:rPr>
          <w:t>https://www.legislation.gov.uk/ukpga/2005/9/contents</w:t>
        </w:r>
      </w:hyperlink>
      <w:r w:rsidR="00555EB2">
        <w:t xml:space="preserve"> </w:t>
      </w:r>
    </w:p>
    <w:p w14:paraId="46911DBA" w14:textId="0C61577A" w:rsidR="00AC49B8" w:rsidRDefault="00AC49B8" w:rsidP="00AC49B8">
      <w:r>
        <w:lastRenderedPageBreak/>
        <w:t xml:space="preserve">Mental Health Act 1983 (as amended): </w:t>
      </w:r>
      <w:hyperlink r:id="rId6" w:history="1">
        <w:r w:rsidR="0083296D" w:rsidRPr="00637D89">
          <w:rPr>
            <w:rStyle w:val="Hyperlink"/>
          </w:rPr>
          <w:t>https://www.legislation.gov.uk/ukpga/1983/20/contents</w:t>
        </w:r>
      </w:hyperlink>
      <w:r w:rsidR="0083296D">
        <w:t xml:space="preserve"> </w:t>
      </w:r>
    </w:p>
    <w:p w14:paraId="18091BC8" w14:textId="73F91C51" w:rsidR="00E93DAF" w:rsidRDefault="008D3311">
      <w:hyperlink r:id="rId7" w:history="1">
        <w:r w:rsidR="00AC49B8" w:rsidRPr="00637D89">
          <w:rPr>
            <w:rStyle w:val="Hyperlink"/>
          </w:rPr>
          <w:t>https://www.legislation.gov.uk/ukpga/2014/23/contents/enacted</w:t>
        </w:r>
      </w:hyperlink>
      <w:r w:rsidR="00AC49B8">
        <w:t xml:space="preserve"> </w:t>
      </w:r>
    </w:p>
    <w:p w14:paraId="0421D75F" w14:textId="38170A0A" w:rsidR="00555EB2" w:rsidRDefault="00555EB2">
      <w:r>
        <w:t xml:space="preserve">Q: What about blended care, that is use of e-health applications for mental health and/or alcohol / substance misuse? </w:t>
      </w:r>
    </w:p>
    <w:p w14:paraId="6EC90756" w14:textId="7131ACD8" w:rsidR="009B6400" w:rsidRDefault="00AC49B8">
      <w:r>
        <w:t xml:space="preserve">Blended care is a good use case, but the practicality is too far away. </w:t>
      </w:r>
      <w:r w:rsidR="009B6400">
        <w:t xml:space="preserve">The development in UK is not allowing to do </w:t>
      </w:r>
      <w:r w:rsidR="00555EB2">
        <w:t xml:space="preserve">that </w:t>
      </w:r>
      <w:r w:rsidR="009B6400">
        <w:t xml:space="preserve">so yet. </w:t>
      </w:r>
      <w:r w:rsidR="00555EB2">
        <w:t>Yes, th</w:t>
      </w:r>
      <w:r w:rsidR="009B6400">
        <w:t xml:space="preserve">ere is a </w:t>
      </w:r>
      <w:r w:rsidR="001F2DFC">
        <w:t>proliferation</w:t>
      </w:r>
      <w:r w:rsidR="009B6400">
        <w:t xml:space="preserve"> of apps</w:t>
      </w:r>
      <w:r w:rsidR="00555EB2">
        <w:t xml:space="preserve"> and tools</w:t>
      </w:r>
      <w:r w:rsidR="009B6400">
        <w:t xml:space="preserve">. Each works differently, but as a full integration in care </w:t>
      </w:r>
      <w:r w:rsidR="00555EB2">
        <w:t xml:space="preserve">it </w:t>
      </w:r>
      <w:r w:rsidR="009B6400">
        <w:t xml:space="preserve">is not possible. However, </w:t>
      </w:r>
      <w:r w:rsidR="00555EB2">
        <w:t xml:space="preserve">it can be </w:t>
      </w:r>
      <w:r w:rsidR="009B6400">
        <w:t xml:space="preserve">set as </w:t>
      </w:r>
      <w:r w:rsidR="001F2DFC">
        <w:t>long-term</w:t>
      </w:r>
      <w:r w:rsidR="009B6400">
        <w:t xml:space="preserve"> goal. </w:t>
      </w:r>
    </w:p>
    <w:p w14:paraId="2F2591A7" w14:textId="55665FE5" w:rsidR="009B6400" w:rsidRDefault="009B6400">
      <w:r>
        <w:t>Would phone calls be included</w:t>
      </w:r>
      <w:r w:rsidR="00555EB2">
        <w:t xml:space="preserve"> in blended care</w:t>
      </w:r>
      <w:r>
        <w:t>. Yes</w:t>
      </w:r>
      <w:r w:rsidR="00555EB2">
        <w:t xml:space="preserve">, they would, in particular if a </w:t>
      </w:r>
      <w:r>
        <w:t>P</w:t>
      </w:r>
      <w:r w:rsidR="00555EB2">
        <w:t xml:space="preserve">erson to </w:t>
      </w:r>
      <w:r>
        <w:t>P</w:t>
      </w:r>
      <w:r w:rsidR="00555EB2">
        <w:t>erson (P2P) meeting</w:t>
      </w:r>
      <w:r>
        <w:t xml:space="preserve"> is not possible. Digital </w:t>
      </w:r>
      <w:r w:rsidR="00153841">
        <w:t xml:space="preserve">tools can serve </w:t>
      </w:r>
      <w:r>
        <w:t xml:space="preserve">as a means to support interaction. CBT </w:t>
      </w:r>
      <w:r w:rsidR="001F2DFC">
        <w:t>counseling</w:t>
      </w:r>
      <w:r>
        <w:t xml:space="preserve"> via zoom </w:t>
      </w:r>
      <w:r w:rsidR="00153841">
        <w:t>is done for instance. Also m</w:t>
      </w:r>
      <w:r>
        <w:t>aintain</w:t>
      </w:r>
      <w:r w:rsidR="00153841">
        <w:t>ing</w:t>
      </w:r>
      <w:r>
        <w:t xml:space="preserve"> a digital diary is a </w:t>
      </w:r>
      <w:r w:rsidR="00153841">
        <w:t xml:space="preserve">valid </w:t>
      </w:r>
      <w:r>
        <w:t xml:space="preserve">digital therapeutic interaction. </w:t>
      </w:r>
      <w:r w:rsidR="00153841">
        <w:t>However, the team urges that a c</w:t>
      </w:r>
      <w:r>
        <w:t xml:space="preserve">heck </w:t>
      </w:r>
      <w:r w:rsidR="00153841">
        <w:t xml:space="preserve">of the </w:t>
      </w:r>
      <w:r>
        <w:t>validity of these tools</w:t>
      </w:r>
      <w:r w:rsidR="00153841">
        <w:t xml:space="preserve"> is crucial</w:t>
      </w:r>
      <w:r>
        <w:t xml:space="preserve">. </w:t>
      </w:r>
    </w:p>
    <w:p w14:paraId="590A8C11" w14:textId="6B7F1406" w:rsidR="009B6400" w:rsidRDefault="00153841">
      <w:r>
        <w:t>Perhaps we need to m</w:t>
      </w:r>
      <w:r w:rsidR="009B6400">
        <w:t xml:space="preserve">ake </w:t>
      </w:r>
      <w:r>
        <w:t xml:space="preserve">a further </w:t>
      </w:r>
      <w:r w:rsidR="009B6400">
        <w:t xml:space="preserve">distinction between types </w:t>
      </w:r>
      <w:r>
        <w:t>of tools. For instance, there are several a</w:t>
      </w:r>
      <w:r w:rsidR="009B6400">
        <w:t xml:space="preserve">ssessments </w:t>
      </w:r>
      <w:r>
        <w:t xml:space="preserve">done </w:t>
      </w:r>
      <w:r w:rsidR="007B254B">
        <w:t xml:space="preserve">with support of digital tools to identify needs. Care Act places duty on states and providers to assess usefulness, integrity etc. of apps. Can we determine outcomes from such uses? </w:t>
      </w:r>
    </w:p>
    <w:p w14:paraId="6F6860A0" w14:textId="3B0DF1BD" w:rsidR="007B254B" w:rsidRDefault="007B254B">
      <w:r>
        <w:t>Can we combine such things with e.g.</w:t>
      </w:r>
      <w:r w:rsidR="00153841">
        <w:t>,</w:t>
      </w:r>
      <w:r>
        <w:t xml:space="preserve"> data on housing, income, </w:t>
      </w:r>
      <w:r w:rsidR="00153841">
        <w:t xml:space="preserve">other social characteristics? </w:t>
      </w:r>
    </w:p>
    <w:p w14:paraId="709AAC8B" w14:textId="20E62807" w:rsidR="007B254B" w:rsidRDefault="007B254B">
      <w:r>
        <w:t xml:space="preserve">Blended care </w:t>
      </w:r>
      <w:r w:rsidR="00153841">
        <w:t xml:space="preserve">can further serve </w:t>
      </w:r>
      <w:r>
        <w:t xml:space="preserve">as </w:t>
      </w:r>
      <w:r w:rsidR="00153841">
        <w:t xml:space="preserve">means for </w:t>
      </w:r>
      <w:r>
        <w:t xml:space="preserve">business continuity, </w:t>
      </w:r>
      <w:r w:rsidR="00153841">
        <w:t xml:space="preserve">deliver </w:t>
      </w:r>
      <w:r>
        <w:t>telecare</w:t>
      </w:r>
      <w:r w:rsidR="00153841">
        <w:t>, create</w:t>
      </w:r>
      <w:r>
        <w:t xml:space="preserve"> accessible opportunit</w:t>
      </w:r>
      <w:r w:rsidR="00153841">
        <w:t>ies for</w:t>
      </w:r>
      <w:r>
        <w:t xml:space="preserve"> selfcare. </w:t>
      </w:r>
      <w:proofErr w:type="gramStart"/>
      <w:r w:rsidR="00153841">
        <w:t>So</w:t>
      </w:r>
      <w:proofErr w:type="gramEnd"/>
      <w:r w:rsidR="00153841">
        <w:t xml:space="preserve"> with a focus on the p</w:t>
      </w:r>
      <w:r>
        <w:t xml:space="preserve">romotion of independence and move away from paternalism of traditional care. </w:t>
      </w:r>
    </w:p>
    <w:p w14:paraId="77496880" w14:textId="6DAB86C0" w:rsidR="007B254B" w:rsidRDefault="007B254B">
      <w:r>
        <w:t xml:space="preserve">UK has similar mechanics to promote </w:t>
      </w:r>
      <w:r w:rsidR="00153841">
        <w:t xml:space="preserve">that </w:t>
      </w:r>
      <w:r>
        <w:t xml:space="preserve">people take control of their own live again. </w:t>
      </w:r>
    </w:p>
    <w:p w14:paraId="566115F2" w14:textId="0E01C583" w:rsidR="007B254B" w:rsidRDefault="007B254B">
      <w:r>
        <w:t xml:space="preserve">Move to care accounts, to </w:t>
      </w:r>
      <w:r w:rsidR="00301EB1">
        <w:t>self-assess</w:t>
      </w:r>
      <w:r>
        <w:t>, to offer a budget to treatments, e.g.</w:t>
      </w:r>
      <w:r w:rsidR="00153841">
        <w:t>, then including</w:t>
      </w:r>
      <w:r>
        <w:t xml:space="preserve"> digital apps and telecare. </w:t>
      </w:r>
    </w:p>
    <w:p w14:paraId="794228D7" w14:textId="389536BA" w:rsidR="007B254B" w:rsidRDefault="001F2DFC">
      <w:r>
        <w:t>Access to records in health</w:t>
      </w:r>
      <w:r w:rsidR="00153841">
        <w:t xml:space="preserve"> is normal</w:t>
      </w:r>
      <w:r>
        <w:t xml:space="preserve">. Has that been addressed in social care? Can persons have access to this? </w:t>
      </w:r>
      <w:r w:rsidR="00153841">
        <w:t>That is not yet clear, but of course a similar issue.</w:t>
      </w:r>
    </w:p>
    <w:p w14:paraId="3B719AF6" w14:textId="64BA8DA8" w:rsidR="001F2DFC" w:rsidRDefault="001F2DFC">
      <w:r>
        <w:t xml:space="preserve">Jason: </w:t>
      </w:r>
      <w:r w:rsidR="00153841">
        <w:t xml:space="preserve">in </w:t>
      </w:r>
      <w:r w:rsidR="00301EB1">
        <w:t>generally</w:t>
      </w:r>
      <w:r w:rsidR="00153841">
        <w:t xml:space="preserve"> is should be alike</w:t>
      </w:r>
      <w:r w:rsidR="00301EB1">
        <w:t>,</w:t>
      </w:r>
      <w:r>
        <w:t xml:space="preserve"> </w:t>
      </w:r>
      <w:r w:rsidR="00153841">
        <w:t xml:space="preserve">but it is </w:t>
      </w:r>
      <w:r>
        <w:t>not yet</w:t>
      </w:r>
      <w:r w:rsidR="00153841">
        <w:t xml:space="preserve"> achieved</w:t>
      </w:r>
      <w:r>
        <w:t xml:space="preserve">, but it is on the agenda as priority for near future activities. </w:t>
      </w:r>
    </w:p>
    <w:p w14:paraId="5703A90C" w14:textId="0469D63D" w:rsidR="00301EB1" w:rsidRDefault="00301EB1">
      <w:r>
        <w:t xml:space="preserve">NHS is </w:t>
      </w:r>
      <w:r w:rsidR="00153841">
        <w:t xml:space="preserve">one </w:t>
      </w:r>
      <w:r>
        <w:t>national service</w:t>
      </w:r>
      <w:r w:rsidR="00153841">
        <w:t xml:space="preserve"> for health</w:t>
      </w:r>
      <w:r>
        <w:t xml:space="preserve">, but social care is nationally legislated, but </w:t>
      </w:r>
      <w:r w:rsidR="00153841">
        <w:t xml:space="preserve">carried out by </w:t>
      </w:r>
      <w:r>
        <w:t xml:space="preserve">150 local authorities </w:t>
      </w:r>
      <w:r w:rsidR="00EB577C">
        <w:t xml:space="preserve">that </w:t>
      </w:r>
      <w:r>
        <w:t>manage that. An integrated care record is a challenge then to bridge those legislation issues. We need to start the discussion to handle those integrated care records.</w:t>
      </w:r>
      <w:r w:rsidR="00EB577C">
        <w:t xml:space="preserve"> </w:t>
      </w:r>
      <w:r>
        <w:t xml:space="preserve"> </w:t>
      </w:r>
    </w:p>
    <w:p w14:paraId="294BA364" w14:textId="53E35EAF" w:rsidR="00301EB1" w:rsidRDefault="00301EB1">
      <w:r>
        <w:t xml:space="preserve">It refers back to persons taking control (again) </w:t>
      </w:r>
      <w:r w:rsidR="00EB577C">
        <w:t xml:space="preserve">but not for their live, but also </w:t>
      </w:r>
      <w:r>
        <w:t xml:space="preserve">to their data. </w:t>
      </w:r>
    </w:p>
    <w:p w14:paraId="6E38103A" w14:textId="2842278A" w:rsidR="00301EB1" w:rsidRDefault="00301EB1">
      <w:r>
        <w:t xml:space="preserve">Care plan and sharing and approving is important. </w:t>
      </w:r>
    </w:p>
    <w:p w14:paraId="09397406" w14:textId="30C92DC2" w:rsidR="00301EB1" w:rsidRDefault="00301EB1">
      <w:r>
        <w:t>Jason will send material on the metrics</w:t>
      </w:r>
      <w:r w:rsidR="00EB577C">
        <w:t xml:space="preserve"> around mental health, alcohol </w:t>
      </w:r>
      <w:proofErr w:type="gramStart"/>
      <w:r w:rsidR="00EB577C">
        <w:t>and  substance</w:t>
      </w:r>
      <w:proofErr w:type="gramEnd"/>
      <w:r w:rsidR="00EB577C">
        <w:t xml:space="preserve"> misuse and the services around that. </w:t>
      </w:r>
    </w:p>
    <w:p w14:paraId="5695CD96" w14:textId="7B2374FD" w:rsidR="00301EB1" w:rsidRDefault="00301EB1" w:rsidP="00301EB1">
      <w:r>
        <w:t xml:space="preserve">The Care Act </w:t>
      </w:r>
      <w:r w:rsidR="00EB577C">
        <w:t xml:space="preserve">is from </w:t>
      </w:r>
      <w:r>
        <w:t>2014</w:t>
      </w:r>
      <w:r w:rsidR="00EB577C">
        <w:t xml:space="preserve">. </w:t>
      </w:r>
    </w:p>
    <w:p w14:paraId="0F7D0D58" w14:textId="66002EFB" w:rsidR="00301EB1" w:rsidRDefault="00301EB1" w:rsidP="00301EB1">
      <w:r>
        <w:t xml:space="preserve">Personal Health Budgets </w:t>
      </w:r>
      <w:r w:rsidR="00EB577C">
        <w:t xml:space="preserve">are described here: </w:t>
      </w:r>
      <w:hyperlink r:id="rId8" w:history="1">
        <w:r w:rsidR="00EB577C" w:rsidRPr="0025564B">
          <w:rPr>
            <w:rStyle w:val="Hyperlink"/>
          </w:rPr>
          <w:t>https://www.england.nhs.uk/personal-health-budgets/</w:t>
        </w:r>
      </w:hyperlink>
      <w:r>
        <w:t xml:space="preserve"> </w:t>
      </w:r>
    </w:p>
    <w:p w14:paraId="018D591B" w14:textId="26A022D3" w:rsidR="007B254B" w:rsidRDefault="007B254B"/>
    <w:p w14:paraId="61C5ADF4" w14:textId="35E6BFA4" w:rsidR="00970548" w:rsidRPr="00EB577C" w:rsidRDefault="00EB577C">
      <w:pPr>
        <w:rPr>
          <w:b/>
          <w:bCs/>
        </w:rPr>
      </w:pPr>
      <w:r w:rsidRPr="00EB577C">
        <w:rPr>
          <w:b/>
          <w:bCs/>
        </w:rPr>
        <w:t>In summary the k</w:t>
      </w:r>
      <w:r w:rsidR="00970548" w:rsidRPr="00EB577C">
        <w:rPr>
          <w:b/>
          <w:bCs/>
        </w:rPr>
        <w:t>ey points</w:t>
      </w:r>
      <w:r w:rsidRPr="00EB577C">
        <w:rPr>
          <w:b/>
          <w:bCs/>
        </w:rPr>
        <w:t xml:space="preserve"> from the meeting</w:t>
      </w:r>
      <w:r w:rsidR="00970548" w:rsidRPr="00EB577C">
        <w:rPr>
          <w:b/>
          <w:bCs/>
        </w:rPr>
        <w:t>:</w:t>
      </w:r>
    </w:p>
    <w:p w14:paraId="0DA44E8B" w14:textId="731A8B8F" w:rsidR="00970548" w:rsidRDefault="00970548" w:rsidP="00EB577C">
      <w:pPr>
        <w:pStyle w:val="Lijstalinea"/>
        <w:numPr>
          <w:ilvl w:val="0"/>
          <w:numId w:val="1"/>
        </w:numPr>
      </w:pPr>
      <w:r>
        <w:t>Compliance against legal duties</w:t>
      </w:r>
      <w:r w:rsidR="00EB577C">
        <w:t xml:space="preserve"> is to be added.</w:t>
      </w:r>
    </w:p>
    <w:p w14:paraId="29CF0388" w14:textId="12C4B86F" w:rsidR="00970548" w:rsidRDefault="00970548" w:rsidP="00EB577C">
      <w:pPr>
        <w:pStyle w:val="Lijstalinea"/>
        <w:numPr>
          <w:ilvl w:val="0"/>
          <w:numId w:val="1"/>
        </w:numPr>
      </w:pPr>
      <w:r>
        <w:t xml:space="preserve">Checking </w:t>
      </w:r>
      <w:r w:rsidR="00EB577C">
        <w:t xml:space="preserve">subjects of care’s </w:t>
      </w:r>
      <w:r>
        <w:t xml:space="preserve">mental capacity for decision making </w:t>
      </w:r>
      <w:r w:rsidR="00C267F0">
        <w:t>for specified tasks</w:t>
      </w:r>
      <w:r w:rsidR="00EB577C">
        <w:t xml:space="preserve"> is important as well.</w:t>
      </w:r>
    </w:p>
    <w:p w14:paraId="70F54343" w14:textId="7CE7EAAB" w:rsidR="00970548" w:rsidRDefault="00970548" w:rsidP="00970548">
      <w:pPr>
        <w:pStyle w:val="Lijstalinea"/>
        <w:numPr>
          <w:ilvl w:val="0"/>
          <w:numId w:val="1"/>
        </w:numPr>
      </w:pPr>
      <w:r>
        <w:t>And Employment status, housing and accommodation status</w:t>
      </w:r>
      <w:r w:rsidR="00EB577C">
        <w:t xml:space="preserve"> should be</w:t>
      </w:r>
      <w:r>
        <w:t xml:space="preserve"> </w:t>
      </w:r>
      <w:r w:rsidR="00EB577C">
        <w:t>built</w:t>
      </w:r>
      <w:r>
        <w:t xml:space="preserve"> in</w:t>
      </w:r>
      <w:r w:rsidR="00EB577C">
        <w:t>to</w:t>
      </w:r>
      <w:r>
        <w:t xml:space="preserve"> </w:t>
      </w:r>
      <w:r w:rsidR="00EB577C">
        <w:t xml:space="preserve">the </w:t>
      </w:r>
      <w:r>
        <w:t>use cases</w:t>
      </w:r>
      <w:r w:rsidR="00EB577C">
        <w:t xml:space="preserve"> to appropriately the social care aspects</w:t>
      </w:r>
      <w:r>
        <w:t xml:space="preserve">. </w:t>
      </w:r>
    </w:p>
    <w:p w14:paraId="6A77495A" w14:textId="198CD6B8" w:rsidR="00970548" w:rsidRDefault="00970548">
      <w:r>
        <w:t xml:space="preserve"> </w:t>
      </w:r>
    </w:p>
    <w:p w14:paraId="192A8049" w14:textId="0E8840D9" w:rsidR="007B254B" w:rsidRDefault="007B254B"/>
    <w:p w14:paraId="1C2C6D85" w14:textId="6F7252FE" w:rsidR="007B254B" w:rsidRDefault="007B254B"/>
    <w:p w14:paraId="0FE6C5A6" w14:textId="77777777" w:rsidR="007B254B" w:rsidRDefault="007B254B"/>
    <w:p w14:paraId="6F051AA8" w14:textId="31DCA049" w:rsidR="0074184F" w:rsidRDefault="0074184F"/>
    <w:p w14:paraId="77FDD0BB" w14:textId="77777777" w:rsidR="0074184F" w:rsidRDefault="0074184F"/>
    <w:p w14:paraId="5E9736FB" w14:textId="77777777" w:rsidR="0055294F" w:rsidRPr="00787FE1" w:rsidRDefault="0055294F"/>
    <w:p w14:paraId="07AD16CD" w14:textId="77777777" w:rsidR="00412D91" w:rsidRPr="00B8208E" w:rsidRDefault="00412D91"/>
    <w:sectPr w:rsidR="00412D91" w:rsidRPr="00B820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95029"/>
    <w:multiLevelType w:val="hybridMultilevel"/>
    <w:tmpl w:val="B24CC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08E"/>
    <w:rsid w:val="00014A61"/>
    <w:rsid w:val="000C530D"/>
    <w:rsid w:val="00153841"/>
    <w:rsid w:val="001F2DFC"/>
    <w:rsid w:val="002A4CB7"/>
    <w:rsid w:val="00301EB1"/>
    <w:rsid w:val="003D51AC"/>
    <w:rsid w:val="00412D91"/>
    <w:rsid w:val="005276C8"/>
    <w:rsid w:val="0055294F"/>
    <w:rsid w:val="00555EB2"/>
    <w:rsid w:val="006D70D2"/>
    <w:rsid w:val="00715CC7"/>
    <w:rsid w:val="0074184F"/>
    <w:rsid w:val="00787FE1"/>
    <w:rsid w:val="007B254B"/>
    <w:rsid w:val="007E2547"/>
    <w:rsid w:val="0083296D"/>
    <w:rsid w:val="00843D44"/>
    <w:rsid w:val="008D3311"/>
    <w:rsid w:val="00907532"/>
    <w:rsid w:val="00970548"/>
    <w:rsid w:val="009B6400"/>
    <w:rsid w:val="00A13A88"/>
    <w:rsid w:val="00A945E8"/>
    <w:rsid w:val="00AC49B8"/>
    <w:rsid w:val="00B4375D"/>
    <w:rsid w:val="00B8208E"/>
    <w:rsid w:val="00C267F0"/>
    <w:rsid w:val="00D22030"/>
    <w:rsid w:val="00E93DAF"/>
    <w:rsid w:val="00EB577C"/>
    <w:rsid w:val="00FD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9EDFD"/>
  <w15:chartTrackingRefBased/>
  <w15:docId w15:val="{2EDB8B42-4075-4668-9D00-7CC7A987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AC49B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C49B8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EB57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gland.nhs.uk/personal-health-budget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gislation.gov.uk/ukpga/2014/23/contents/enact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gislation.gov.uk/ukpga/1983/20/contents" TargetMode="External"/><Relationship Id="rId5" Type="http://schemas.openxmlformats.org/officeDocument/2006/relationships/hyperlink" Target="https://www.legislation.gov.uk/ukpga/2005/9/content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Goossen</dc:creator>
  <cp:keywords/>
  <dc:description/>
  <cp:lastModifiedBy>William Goossen</cp:lastModifiedBy>
  <cp:revision>15</cp:revision>
  <dcterms:created xsi:type="dcterms:W3CDTF">2022-12-01T15:01:00Z</dcterms:created>
  <dcterms:modified xsi:type="dcterms:W3CDTF">2022-12-21T18:10:00Z</dcterms:modified>
</cp:coreProperties>
</file>